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0B" w:rsidRPr="005F68A8" w:rsidRDefault="009E200B" w:rsidP="009E200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w:t>
      </w:r>
      <w:r w:rsidRPr="005F68A8">
        <w:rPr>
          <w:rFonts w:ascii="Times New Roman" w:eastAsia="Times New Roman" w:hAnsi="Times New Roman" w:cs="Times New Roman"/>
          <w:b/>
          <w:sz w:val="18"/>
          <w:szCs w:val="18"/>
        </w:rPr>
        <w:t xml:space="preserve">ОГОВОР ПОРУЧЕНИЯ № </w:t>
      </w:r>
      <w:commentRangeStart w:id="0"/>
      <w:r w:rsidRPr="005F68A8">
        <w:rPr>
          <w:rFonts w:ascii="Times New Roman" w:eastAsia="Times New Roman" w:hAnsi="Times New Roman" w:cs="Times New Roman"/>
          <w:b/>
          <w:sz w:val="18"/>
          <w:szCs w:val="18"/>
        </w:rPr>
        <w:t>_______</w:t>
      </w:r>
      <w:commentRangeEnd w:id="0"/>
      <w:r>
        <w:rPr>
          <w:rStyle w:val="a5"/>
        </w:rPr>
        <w:commentReference w:id="0"/>
      </w:r>
    </w:p>
    <w:p w:rsidR="009E200B" w:rsidRPr="005F68A8" w:rsidRDefault="009E200B" w:rsidP="009E200B">
      <w:pPr>
        <w:spacing w:after="0" w:line="240" w:lineRule="auto"/>
        <w:jc w:val="center"/>
        <w:rPr>
          <w:rFonts w:ascii="Times New Roman" w:eastAsia="Times New Roman" w:hAnsi="Times New Roman" w:cs="Times New Roman"/>
          <w:b/>
          <w:sz w:val="18"/>
          <w:szCs w:val="18"/>
        </w:rPr>
      </w:pPr>
    </w:p>
    <w:p w:rsidR="009E200B" w:rsidRPr="005F68A8" w:rsidRDefault="009E200B" w:rsidP="009E200B">
      <w:pPr>
        <w:spacing w:after="0" w:line="240" w:lineRule="auto"/>
        <w:rPr>
          <w:rFonts w:ascii="Times New Roman" w:eastAsia="Times New Roman" w:hAnsi="Times New Roman" w:cs="Times New Roman"/>
          <w:sz w:val="18"/>
          <w:szCs w:val="18"/>
        </w:rPr>
      </w:pPr>
      <w:r w:rsidRPr="005F68A8">
        <w:rPr>
          <w:rFonts w:ascii="Times New Roman" w:eastAsia="Times New Roman" w:hAnsi="Times New Roman" w:cs="Times New Roman"/>
          <w:b/>
          <w:sz w:val="18"/>
          <w:szCs w:val="18"/>
        </w:rPr>
        <w:tab/>
        <w:t>г. Минск</w:t>
      </w:r>
      <w:r w:rsidRPr="005F68A8">
        <w:rPr>
          <w:rFonts w:ascii="Times New Roman" w:eastAsia="Times New Roman" w:hAnsi="Times New Roman" w:cs="Times New Roman"/>
          <w:b/>
          <w:sz w:val="18"/>
          <w:szCs w:val="18"/>
        </w:rPr>
        <w:tab/>
      </w:r>
      <w:r w:rsidRPr="005F68A8">
        <w:rPr>
          <w:rFonts w:ascii="Times New Roman" w:eastAsia="Times New Roman" w:hAnsi="Times New Roman" w:cs="Times New Roman"/>
          <w:b/>
          <w:sz w:val="18"/>
          <w:szCs w:val="18"/>
        </w:rPr>
        <w:tab/>
      </w:r>
      <w:r w:rsidRPr="005F68A8">
        <w:rPr>
          <w:rFonts w:ascii="Times New Roman" w:eastAsia="Times New Roman" w:hAnsi="Times New Roman" w:cs="Times New Roman"/>
          <w:b/>
          <w:sz w:val="18"/>
          <w:szCs w:val="18"/>
        </w:rPr>
        <w:tab/>
      </w:r>
      <w:r w:rsidRPr="005F68A8">
        <w:rPr>
          <w:rFonts w:ascii="Times New Roman" w:eastAsia="Times New Roman" w:hAnsi="Times New Roman" w:cs="Times New Roman"/>
          <w:b/>
          <w:sz w:val="18"/>
          <w:szCs w:val="18"/>
        </w:rPr>
        <w:tab/>
      </w:r>
      <w:r w:rsidRPr="005F68A8">
        <w:rPr>
          <w:rFonts w:ascii="Times New Roman" w:eastAsia="Times New Roman" w:hAnsi="Times New Roman" w:cs="Times New Roman"/>
          <w:b/>
          <w:sz w:val="18"/>
          <w:szCs w:val="18"/>
        </w:rPr>
        <w:tab/>
      </w:r>
      <w:r w:rsidRPr="005F68A8">
        <w:rPr>
          <w:rFonts w:ascii="Times New Roman" w:eastAsia="Times New Roman" w:hAnsi="Times New Roman" w:cs="Times New Roman"/>
          <w:b/>
          <w:sz w:val="18"/>
          <w:szCs w:val="18"/>
        </w:rPr>
        <w:tab/>
      </w:r>
      <w:r w:rsidRPr="005F68A8">
        <w:rPr>
          <w:rFonts w:ascii="Times New Roman" w:eastAsia="Times New Roman" w:hAnsi="Times New Roman" w:cs="Times New Roman"/>
          <w:b/>
          <w:sz w:val="18"/>
          <w:szCs w:val="18"/>
        </w:rPr>
        <w:tab/>
      </w:r>
      <w:commentRangeStart w:id="1"/>
      <w:r w:rsidRPr="005F68A8">
        <w:rPr>
          <w:rFonts w:ascii="Times New Roman" w:eastAsia="Times New Roman" w:hAnsi="Times New Roman" w:cs="Times New Roman"/>
          <w:b/>
          <w:sz w:val="18"/>
          <w:szCs w:val="18"/>
        </w:rPr>
        <w:t>«___» _____________ 202</w:t>
      </w:r>
      <w:r w:rsidRPr="008B56E3">
        <w:rPr>
          <w:rFonts w:ascii="Times New Roman" w:eastAsia="Times New Roman" w:hAnsi="Times New Roman" w:cs="Times New Roman"/>
          <w:b/>
          <w:sz w:val="18"/>
          <w:szCs w:val="18"/>
        </w:rPr>
        <w:t>5</w:t>
      </w:r>
      <w:r w:rsidRPr="005F68A8">
        <w:rPr>
          <w:rFonts w:ascii="Times New Roman" w:eastAsia="Times New Roman" w:hAnsi="Times New Roman" w:cs="Times New Roman"/>
          <w:b/>
          <w:sz w:val="18"/>
          <w:szCs w:val="18"/>
        </w:rPr>
        <w:t xml:space="preserve"> г.</w:t>
      </w:r>
      <w:commentRangeEnd w:id="1"/>
      <w:r>
        <w:rPr>
          <w:rStyle w:val="a5"/>
        </w:rPr>
        <w:commentReference w:id="1"/>
      </w:r>
    </w:p>
    <w:p w:rsidR="009E200B" w:rsidRPr="005F68A8" w:rsidRDefault="009E200B" w:rsidP="009E200B">
      <w:pPr>
        <w:spacing w:after="0" w:line="240" w:lineRule="auto"/>
        <w:jc w:val="both"/>
        <w:rPr>
          <w:rFonts w:ascii="Times New Roman" w:eastAsia="Times New Roman" w:hAnsi="Times New Roman" w:cs="Times New Roman"/>
          <w:b/>
          <w:sz w:val="18"/>
          <w:szCs w:val="18"/>
        </w:rPr>
      </w:pP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b/>
          <w:sz w:val="18"/>
          <w:szCs w:val="18"/>
        </w:rPr>
        <w:tab/>
        <w:t>Общество с ограниченной ответственностью «Альтус тур бай»</w:t>
      </w:r>
      <w:r w:rsidRPr="005F68A8">
        <w:rPr>
          <w:rFonts w:ascii="Times New Roman" w:eastAsia="Times New Roman" w:hAnsi="Times New Roman" w:cs="Times New Roman"/>
          <w:sz w:val="18"/>
          <w:szCs w:val="18"/>
        </w:rPr>
        <w:t>, именуемое в дальнейшем «</w:t>
      </w:r>
      <w:r w:rsidRPr="005F68A8">
        <w:rPr>
          <w:rFonts w:ascii="Times New Roman" w:eastAsia="Times New Roman" w:hAnsi="Times New Roman" w:cs="Times New Roman"/>
          <w:b/>
          <w:sz w:val="18"/>
          <w:szCs w:val="18"/>
        </w:rPr>
        <w:t>Доверитель»</w:t>
      </w:r>
      <w:r w:rsidRPr="005F68A8">
        <w:rPr>
          <w:rFonts w:ascii="Times New Roman" w:eastAsia="Times New Roman" w:hAnsi="Times New Roman" w:cs="Times New Roman"/>
          <w:sz w:val="18"/>
          <w:szCs w:val="18"/>
        </w:rPr>
        <w:t xml:space="preserve">, в лице директора Блажевича Юрия Леонидовича, действующего на основании Устава, с одной стороны, и </w:t>
      </w:r>
      <w:commentRangeStart w:id="2"/>
      <w:r w:rsidRPr="005F68A8">
        <w:rPr>
          <w:rFonts w:ascii="Times New Roman" w:eastAsia="Times New Roman" w:hAnsi="Times New Roman" w:cs="Times New Roman"/>
          <w:b/>
          <w:sz w:val="18"/>
          <w:szCs w:val="18"/>
        </w:rPr>
        <w:t>___________________________________________________</w:t>
      </w:r>
      <w:commentRangeEnd w:id="2"/>
      <w:r>
        <w:rPr>
          <w:rStyle w:val="a5"/>
        </w:rPr>
        <w:commentReference w:id="2"/>
      </w:r>
      <w:r w:rsidRPr="005F68A8">
        <w:rPr>
          <w:rFonts w:ascii="Times New Roman" w:eastAsia="Times New Roman" w:hAnsi="Times New Roman" w:cs="Times New Roman"/>
          <w:sz w:val="18"/>
          <w:szCs w:val="18"/>
        </w:rPr>
        <w:t xml:space="preserve">, именуемое в </w:t>
      </w:r>
      <w:commentRangeStart w:id="3"/>
      <w:r w:rsidRPr="005F68A8">
        <w:rPr>
          <w:rFonts w:ascii="Times New Roman" w:eastAsia="Times New Roman" w:hAnsi="Times New Roman" w:cs="Times New Roman"/>
          <w:sz w:val="18"/>
          <w:szCs w:val="18"/>
        </w:rPr>
        <w:t>дальнейшем «</w:t>
      </w:r>
      <w:r w:rsidRPr="005F68A8">
        <w:rPr>
          <w:rFonts w:ascii="Times New Roman" w:eastAsia="Times New Roman" w:hAnsi="Times New Roman" w:cs="Times New Roman"/>
          <w:b/>
          <w:sz w:val="18"/>
          <w:szCs w:val="18"/>
        </w:rPr>
        <w:t>Поверенный»</w:t>
      </w:r>
      <w:r w:rsidRPr="005F68A8">
        <w:rPr>
          <w:rFonts w:ascii="Times New Roman" w:eastAsia="Times New Roman" w:hAnsi="Times New Roman" w:cs="Times New Roman"/>
          <w:sz w:val="18"/>
          <w:szCs w:val="18"/>
        </w:rPr>
        <w:t xml:space="preserve">, в лице ____________________________________, действующего на основании ___________________, с другой </w:t>
      </w:r>
      <w:commentRangeEnd w:id="3"/>
      <w:r>
        <w:rPr>
          <w:rStyle w:val="a5"/>
        </w:rPr>
        <w:commentReference w:id="3"/>
      </w:r>
      <w:r w:rsidRPr="005F68A8">
        <w:rPr>
          <w:rFonts w:ascii="Times New Roman" w:eastAsia="Times New Roman" w:hAnsi="Times New Roman" w:cs="Times New Roman"/>
          <w:sz w:val="18"/>
          <w:szCs w:val="18"/>
        </w:rPr>
        <w:t>стороны, вместе именуемые стороны, а каждый в отдельности – сторона, заключили настоящий договор о нижеследующем.</w:t>
      </w:r>
    </w:p>
    <w:p w:rsidR="009E200B" w:rsidRPr="005F68A8" w:rsidRDefault="009E200B" w:rsidP="009E200B">
      <w:pPr>
        <w:spacing w:after="0" w:line="240" w:lineRule="auto"/>
        <w:jc w:val="both"/>
        <w:rPr>
          <w:rFonts w:ascii="Times New Roman" w:eastAsia="Times New Roman" w:hAnsi="Times New Roman" w:cs="Times New Roman"/>
          <w:sz w:val="18"/>
          <w:szCs w:val="18"/>
        </w:rPr>
      </w:pPr>
    </w:p>
    <w:p w:rsidR="009E200B" w:rsidRPr="005F68A8" w:rsidRDefault="009E200B" w:rsidP="009E200B">
      <w:pPr>
        <w:numPr>
          <w:ilvl w:val="0"/>
          <w:numId w:val="3"/>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ПРЕДМЕТ ДОГОВОРА</w:t>
      </w:r>
    </w:p>
    <w:p w:rsidR="009E200B" w:rsidRPr="005F68A8" w:rsidRDefault="009E200B" w:rsidP="009E200B">
      <w:pPr>
        <w:numPr>
          <w:ilvl w:val="1"/>
          <w:numId w:val="3"/>
        </w:numPr>
        <w:pBdr>
          <w:top w:val="nil"/>
          <w:left w:val="nil"/>
          <w:bottom w:val="nil"/>
          <w:right w:val="nil"/>
          <w:between w:val="nil"/>
        </w:pBdr>
        <w:suppressAutoHyphens/>
        <w:spacing w:after="0" w:line="240" w:lineRule="auto"/>
        <w:ind w:left="0" w:firstLine="0"/>
        <w:jc w:val="both"/>
        <w:rPr>
          <w:rFonts w:ascii="Times New Roman" w:eastAsia="Times New Roman" w:hAnsi="Times New Roman" w:cs="Times New Roman"/>
          <w:color w:val="000000"/>
          <w:sz w:val="18"/>
          <w:szCs w:val="18"/>
        </w:rPr>
      </w:pPr>
      <w:bookmarkStart w:id="4" w:name="bookmark=id.gjdgxs" w:colFirst="0" w:colLast="0"/>
      <w:bookmarkEnd w:id="4"/>
      <w:r w:rsidRPr="005F68A8">
        <w:rPr>
          <w:rFonts w:ascii="Times New Roman" w:eastAsia="Times New Roman" w:hAnsi="Times New Roman" w:cs="Times New Roman"/>
          <w:color w:val="000000"/>
          <w:sz w:val="18"/>
          <w:szCs w:val="18"/>
        </w:rPr>
        <w:t>По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на условиях предусмотренных настоящим договором.</w:t>
      </w:r>
    </w:p>
    <w:p w:rsidR="009E200B" w:rsidRPr="005F68A8" w:rsidRDefault="009E200B" w:rsidP="009E200B">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Поверенный также обязуется выполнять иные обязанности Поверенного, установленные настоящим договором, которые включают:</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своевременное предоставление участникам туристической деятельности документов, необходимых для совершения туристического путешествия;</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xml:space="preserve">- иные обязанности, предусмотренные настоящим договором.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предусмотренное настоящим договором.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1.4. 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1.4.1. Доверителем разработана форма договора оказания туристических услуг, основанная на требованиях типовой формы договора оказания туристических услуг, и прилагаемая к настоящему договору в виде Приложения № 1, являющегося неотъемлемой частью настоящего договора.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1.4.2. Поверенный обязан заключать с участниками туристической деятельности договоры оказания туристических услуг исключительно по форме Приложения № 1 к настоящему договору, с учетом допущений, предусмотренных п.1.5.3. настоящего договора.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1.4.3. Поверенный вправе включать в форму договора оказания туристических услуг, прилагаемую к настоящему договору, следующие сведения и положения: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реквизиты и контактные данные Поверенного;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данные участника туристической деятельности, с которым заключается договор оказания туристических услуг;</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сведения о туристах, которым оказываются туристические услуги;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программу туристического путешествия (реквизиты тура, выбранного участником туристической деятельности);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стоимость туристических услуг и порядок их оплаты;</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иные положения, не противоречащие законодательству Республики Беларусь и иным условиям настоящего договора, а также форме договора оказания туристических услуг, прилагаемой к настоящему договору.</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1.4.4. Дополняемые Поверенным сведения, указанные в пп.1.5.3. настоящего договора, в форму договора оказания туристических услуг, прилагаемую к настоящему договору,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rsidR="009E200B" w:rsidRPr="007F44E6"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1.4.5. Исключение одного или нескольких положений и (или) дополнение Поверенным формы договора оказания туристических услуг положениями, противоречащими законодательству и (или) настоящему договору и (или) иным положениям формы договора оказания туристических услуг, </w:t>
      </w:r>
      <w:r w:rsidRPr="007F44E6">
        <w:rPr>
          <w:rFonts w:ascii="Times New Roman" w:eastAsia="Times New Roman" w:hAnsi="Times New Roman" w:cs="Times New Roman"/>
          <w:sz w:val="18"/>
          <w:szCs w:val="18"/>
        </w:rPr>
        <w:t>прилагаемой к настоящему договору, запрещается.</w:t>
      </w:r>
    </w:p>
    <w:p w:rsidR="009E200B" w:rsidRPr="007F44E6" w:rsidRDefault="009E200B" w:rsidP="009E200B">
      <w:pPr>
        <w:spacing w:after="0" w:line="240" w:lineRule="auto"/>
        <w:ind w:firstLine="708"/>
        <w:jc w:val="both"/>
        <w:rPr>
          <w:rFonts w:ascii="Times New Roman" w:eastAsia="Times New Roman" w:hAnsi="Times New Roman" w:cs="Times New Roman"/>
          <w:sz w:val="18"/>
          <w:szCs w:val="18"/>
        </w:rPr>
      </w:pPr>
      <w:r w:rsidRPr="007F44E6">
        <w:rPr>
          <w:rFonts w:ascii="Times New Roman" w:eastAsia="Times New Roman" w:hAnsi="Times New Roman" w:cs="Times New Roman"/>
          <w:sz w:val="18"/>
          <w:szCs w:val="18"/>
        </w:rPr>
        <w:t>В случае заключения договора оказания туристических услуг в нарушение условий, предусмотренных пп.1.5.1. – 1.4.5.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rsidR="009E200B" w:rsidRPr="007F44E6" w:rsidRDefault="009E200B" w:rsidP="009E200B">
      <w:pPr>
        <w:spacing w:after="0" w:line="240" w:lineRule="auto"/>
        <w:jc w:val="both"/>
        <w:rPr>
          <w:rFonts w:ascii="Times New Roman" w:eastAsia="Times New Roman" w:hAnsi="Times New Roman" w:cs="Times New Roman"/>
          <w:sz w:val="18"/>
          <w:szCs w:val="18"/>
        </w:rPr>
      </w:pPr>
      <w:r w:rsidRPr="007F44E6">
        <w:rPr>
          <w:rFonts w:ascii="Times New Roman" w:eastAsia="Times New Roman" w:hAnsi="Times New Roman" w:cs="Times New Roman"/>
          <w:sz w:val="18"/>
          <w:szCs w:val="18"/>
        </w:rPr>
        <w:t xml:space="preserve">1.5. 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r w:rsidRPr="007F44E6">
        <w:rPr>
          <w:rFonts w:ascii="Times New Roman" w:eastAsia="Times New Roman" w:hAnsi="Times New Roman" w:cs="Times New Roman"/>
          <w:sz w:val="18"/>
          <w:szCs w:val="18"/>
          <w:lang w:val="en-US"/>
        </w:rPr>
        <w:t>www</w:t>
      </w:r>
      <w:r w:rsidRPr="007F44E6">
        <w:rPr>
          <w:rFonts w:ascii="Times New Roman" w:eastAsia="Times New Roman" w:hAnsi="Times New Roman" w:cs="Times New Roman"/>
          <w:sz w:val="18"/>
          <w:szCs w:val="18"/>
        </w:rPr>
        <w:t>.</w:t>
      </w:r>
      <w:r w:rsidRPr="007F44E6">
        <w:rPr>
          <w:rFonts w:ascii="Times New Roman" w:eastAsia="Times New Roman" w:hAnsi="Times New Roman" w:cs="Times New Roman"/>
          <w:sz w:val="18"/>
          <w:szCs w:val="18"/>
          <w:lang w:val="en-US"/>
        </w:rPr>
        <w:t>altustour</w:t>
      </w:r>
      <w:r w:rsidRPr="007F44E6">
        <w:rPr>
          <w:rFonts w:ascii="Times New Roman" w:eastAsia="Times New Roman" w:hAnsi="Times New Roman" w:cs="Times New Roman"/>
          <w:sz w:val="18"/>
          <w:szCs w:val="18"/>
        </w:rPr>
        <w:t>.</w:t>
      </w:r>
      <w:r w:rsidRPr="007F44E6">
        <w:rPr>
          <w:rFonts w:ascii="Times New Roman" w:eastAsia="Times New Roman" w:hAnsi="Times New Roman" w:cs="Times New Roman"/>
          <w:sz w:val="18"/>
          <w:szCs w:val="18"/>
          <w:lang w:val="en-US"/>
        </w:rPr>
        <w:t>by</w:t>
      </w:r>
      <w:r w:rsidRPr="007F44E6">
        <w:rPr>
          <w:rFonts w:ascii="Times New Roman" w:eastAsia="Times New Roman" w:hAnsi="Times New Roman" w:cs="Times New Roman"/>
          <w:sz w:val="18"/>
          <w:szCs w:val="18"/>
        </w:rPr>
        <w:t xml:space="preserve"> (далее – Сайт или Сайт Доверителя).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7F44E6">
        <w:rPr>
          <w:rFonts w:ascii="Times New Roman" w:eastAsia="Times New Roman" w:hAnsi="Times New Roman" w:cs="Times New Roman"/>
          <w:sz w:val="18"/>
          <w:szCs w:val="18"/>
        </w:rPr>
        <w:t>1.6. Термины и их определения, указанные в настоящем договоре, трактуются сторонами</w:t>
      </w:r>
      <w:r w:rsidRPr="005F68A8">
        <w:rPr>
          <w:rFonts w:ascii="Times New Roman" w:eastAsia="Times New Roman" w:hAnsi="Times New Roman" w:cs="Times New Roman"/>
          <w:sz w:val="18"/>
          <w:szCs w:val="18"/>
        </w:rPr>
        <w:t xml:space="preserve"> в соответствии с законодательством Республики Беларусь.</w:t>
      </w:r>
    </w:p>
    <w:p w:rsidR="009E200B" w:rsidRPr="005F68A8" w:rsidRDefault="009E200B" w:rsidP="009E200B">
      <w:pPr>
        <w:spacing w:after="0" w:line="240" w:lineRule="auto"/>
        <w:jc w:val="both"/>
        <w:rPr>
          <w:rFonts w:ascii="Times New Roman" w:eastAsia="Times New Roman" w:hAnsi="Times New Roman" w:cs="Times New Roman"/>
          <w:sz w:val="18"/>
          <w:szCs w:val="18"/>
        </w:rPr>
      </w:pPr>
    </w:p>
    <w:p w:rsidR="009E200B" w:rsidRPr="005F68A8" w:rsidRDefault="009E200B" w:rsidP="009E200B">
      <w:pPr>
        <w:numPr>
          <w:ilvl w:val="0"/>
          <w:numId w:val="3"/>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ОБЯЗАННОСТИ И ПРАВА ПОВЕРЕННОГО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2.1. </w:t>
      </w:r>
      <w:r w:rsidRPr="005F68A8">
        <w:rPr>
          <w:rFonts w:ascii="Times New Roman" w:eastAsia="Times New Roman" w:hAnsi="Times New Roman" w:cs="Times New Roman"/>
          <w:b/>
          <w:sz w:val="18"/>
          <w:szCs w:val="18"/>
        </w:rPr>
        <w:t>Поверенный обязан:</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2.1.1. исполнять данное ему поручение в соответствии с указаниями Доверителя и условиями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lastRenderedPageBreak/>
        <w:t xml:space="preserve">2.1.2. исполнять данное ему поручение лично, то есть силами своих работников, в соответствии с указаниями Доверителя;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2.1.3. передать Доверителю список лиц, уполномоченных Поверенным на подачу Доверителю  от имени Поверенного оформленных в соответствии с условиями настоящего договора заявок на бронирование туров (далее – Заявки);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2.1.4. </w:t>
      </w:r>
      <w:bookmarkStart w:id="5" w:name="bookmark=id.30j0zll" w:colFirst="0" w:colLast="0"/>
      <w:bookmarkEnd w:id="5"/>
      <w:r w:rsidRPr="005F68A8">
        <w:rPr>
          <w:rFonts w:ascii="Times New Roman" w:eastAsia="Times New Roman" w:hAnsi="Times New Roman" w:cs="Times New Roman"/>
          <w:sz w:val="18"/>
          <w:szCs w:val="18"/>
        </w:rPr>
        <w:t>передавать Доверителю все полученное по сделкам, совершенным во исполнение поручения по настоящему договору, в том числе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2.1.5. сообщать Доверителю по его требованию все сведения о ходе исполнения поручения;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2.1.6. во исполнение настоящего поручения и для совершения Поверенным сделок, обусловленных настоящим договором, направлять Доверителю Заявки;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2.1.7. своевременно предоставлять участникам туристической деятельности необходимую, 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2.1.7.1. о программе туристического путешествия;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2.1.7.2. о туроператоре, сформировавшем тур;</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2.1.7.3. о стоимости туристических услуг, сроках и порядке их оплаты;</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2.1.7.4. о комплексе мер, гарантирующих обеспечение личной безопасности туриста, экскурсанта (с ознакомлением под подпись),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2.1.7.6. о принимающей стороне;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2.1.7.7. иную информацию, связанную с оказанием туристических услуг;</w:t>
      </w:r>
    </w:p>
    <w:p w:rsidR="009E200B" w:rsidRPr="005F68A8" w:rsidRDefault="009E200B" w:rsidP="009E200B">
      <w:pPr>
        <w:spacing w:after="0" w:line="240" w:lineRule="auto"/>
        <w:jc w:val="both"/>
        <w:rPr>
          <w:rFonts w:ascii="Times New Roman" w:eastAsia="Times New Roman" w:hAnsi="Times New Roman" w:cs="Times New Roman"/>
          <w:sz w:val="18"/>
          <w:szCs w:val="18"/>
        </w:rPr>
      </w:pPr>
      <w:bookmarkStart w:id="6" w:name="bookmark=id.1fob9te" w:colFirst="0" w:colLast="0"/>
      <w:bookmarkEnd w:id="6"/>
      <w:r w:rsidRPr="005F68A8">
        <w:rPr>
          <w:rFonts w:ascii="Times New Roman" w:eastAsia="Times New Roman" w:hAnsi="Times New Roman" w:cs="Times New Roman"/>
          <w:sz w:val="18"/>
          <w:szCs w:val="18"/>
        </w:rPr>
        <w:t>2.1.7.8. обо всех изменениях, возникших как до начала туристического путешествия, так и в ходе тура;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2.1.7.9.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2.1.7.10.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2.1.7.11. иную информацию, на получение которой участник туристической деятельности  имеет право как потребитель туристических услуг, в том числе предусмотренную Законом «О защите прав потребителей»;</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2.1.8.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2.1.9. следить за оперативной информацией Доверителя, в том числе размещаемой на Сайте или иным способом направляемой Поверенному, и своевременно информировать участников туристической деятельности при наличии изменений;</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2.1.10.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2.1.11. совершать сделки по реализации туров, сформированных Доверителем, не позднее даты получения от Доверителя подтверждения Заявки в отношении каждого конкретного тура;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2.1.12. своевременно представлять участникам туристической деятельности документы, необходимые для совершения туристического путешествия;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2.1.13. осуществлять иные обязанности, предусмотренные настоящим договором и законодательством;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2.1.14. сохранять коммерческую тайну Доверителя, ставшую известной Поверенному при исполнении настоящего договора, и использовать сведения, содержащие коммерческую тайну, только в целях, имеющих отношение к исполнению настоящего договора;</w:t>
      </w:r>
    </w:p>
    <w:p w:rsidR="009E200B" w:rsidRPr="007F44E6"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2.1.15. обеспечивать сохранность договоров оказания туристических услуг, заключенных с участниками туристической деятельности и передавать их Доверителю по запросу </w:t>
      </w:r>
      <w:r w:rsidRPr="007F44E6">
        <w:rPr>
          <w:rFonts w:ascii="Times New Roman" w:eastAsia="Times New Roman" w:hAnsi="Times New Roman" w:cs="Times New Roman"/>
          <w:sz w:val="18"/>
          <w:szCs w:val="18"/>
        </w:rPr>
        <w:t>Доверителя не позднее 5 (пяти) рабочих дней с момента получения запроса от Доверителя, направленного Доверителем на адрес электронной почты Поверенного, указанный в реквизитах настоящего договора, или посредством «кабинета агентства»;</w:t>
      </w:r>
    </w:p>
    <w:p w:rsidR="009E200B" w:rsidRPr="007F44E6" w:rsidRDefault="009E200B" w:rsidP="009E200B">
      <w:pPr>
        <w:spacing w:after="0" w:line="240" w:lineRule="auto"/>
        <w:jc w:val="both"/>
        <w:rPr>
          <w:rFonts w:ascii="Times New Roman" w:eastAsia="Times New Roman" w:hAnsi="Times New Roman" w:cs="Times New Roman"/>
          <w:sz w:val="18"/>
          <w:szCs w:val="18"/>
        </w:rPr>
      </w:pPr>
      <w:r w:rsidRPr="007F44E6">
        <w:rPr>
          <w:rFonts w:ascii="Times New Roman" w:eastAsia="Times New Roman" w:hAnsi="Times New Roman" w:cs="Times New Roman"/>
          <w:sz w:val="18"/>
          <w:szCs w:val="18"/>
        </w:rPr>
        <w:t xml:space="preserve">2.1.16. по окончании каждого календарного месяца в срок не позднее 31 (тридцать первого) числа месяца, следующего за отчетным, подписывать отчет об исполнении поручения, сгенерированный Доверителем в «кабинете агентства», в порядке и на условиях настоящего договора. В случае если в отчетном месяце поручение не исполнялось, отчет не формируется;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7F44E6">
        <w:rPr>
          <w:rFonts w:ascii="Times New Roman" w:eastAsia="Times New Roman" w:hAnsi="Times New Roman" w:cs="Times New Roman"/>
          <w:sz w:val="18"/>
          <w:szCs w:val="18"/>
        </w:rPr>
        <w:t>2.1.17.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2.1.18.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обращения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lastRenderedPageBreak/>
        <w:t>2.1.19. при прекращении настоящего договора, в том числе при его досрочном расторжении, без промедления возвратить Доверителю доверенность, срок действия которой не истек, если доверенность была выдана.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2.2. </w:t>
      </w:r>
      <w:r w:rsidRPr="005F68A8">
        <w:rPr>
          <w:rFonts w:ascii="Times New Roman" w:eastAsia="Times New Roman" w:hAnsi="Times New Roman" w:cs="Times New Roman"/>
          <w:b/>
          <w:sz w:val="18"/>
          <w:szCs w:val="18"/>
        </w:rPr>
        <w:t>Поверенный вправе: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2.2.1. действовать от имени Доверителя в период действия настоящего договора;</w:t>
      </w:r>
    </w:p>
    <w:p w:rsidR="009E200B" w:rsidRPr="007F44E6"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2.2.2. рассчитывать на подтверждение или отказ в подтверждении направленных Доверителю </w:t>
      </w:r>
      <w:r w:rsidRPr="007F44E6">
        <w:rPr>
          <w:rFonts w:ascii="Times New Roman" w:eastAsia="Times New Roman" w:hAnsi="Times New Roman" w:cs="Times New Roman"/>
          <w:sz w:val="18"/>
          <w:szCs w:val="18"/>
        </w:rPr>
        <w:t>Заявок в течение 3 (трех) рабочих дней с момента направления Заявок Доверителю;</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7F44E6">
        <w:rPr>
          <w:rFonts w:ascii="Times New Roman" w:eastAsia="Times New Roman" w:hAnsi="Times New Roman" w:cs="Times New Roman"/>
          <w:sz w:val="18"/>
          <w:szCs w:val="18"/>
        </w:rPr>
        <w:t>2.2.3. оказывать участникам туристической деятельности 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в случае если оказание Поверенным услуг, связанных с организацией туристического</w:t>
      </w:r>
      <w:r w:rsidRPr="005F68A8">
        <w:rPr>
          <w:rFonts w:ascii="Times New Roman" w:eastAsia="Times New Roman" w:hAnsi="Times New Roman" w:cs="Times New Roman"/>
          <w:sz w:val="18"/>
          <w:szCs w:val="18"/>
        </w:rPr>
        <w:t xml:space="preserve"> путешествия, осуществляется не в комплексе туристических услуг и не входит в тур, сформированный Доверителем;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2.2.4. отказаться от исполнения поручения во всякое время.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2.3. </w:t>
      </w:r>
      <w:r w:rsidRPr="005F68A8">
        <w:rPr>
          <w:rFonts w:ascii="Times New Roman" w:eastAsia="Times New Roman" w:hAnsi="Times New Roman" w:cs="Times New Roman"/>
          <w:b/>
          <w:sz w:val="18"/>
          <w:szCs w:val="18"/>
        </w:rPr>
        <w:t>Поверенный не вправе</w:t>
      </w:r>
      <w:r w:rsidRPr="005F68A8">
        <w:rPr>
          <w:rFonts w:ascii="Times New Roman" w:eastAsia="Times New Roman" w:hAnsi="Times New Roman" w:cs="Times New Roman"/>
          <w:sz w:val="18"/>
          <w:szCs w:val="18"/>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 </w:t>
      </w:r>
    </w:p>
    <w:p w:rsidR="009E200B" w:rsidRPr="005F68A8" w:rsidRDefault="009E200B" w:rsidP="009E200B">
      <w:pPr>
        <w:spacing w:after="0" w:line="240" w:lineRule="auto"/>
        <w:jc w:val="both"/>
        <w:rPr>
          <w:rFonts w:ascii="Times New Roman" w:eastAsia="Times New Roman" w:hAnsi="Times New Roman" w:cs="Times New Roman"/>
          <w:sz w:val="18"/>
          <w:szCs w:val="18"/>
        </w:rPr>
      </w:pPr>
    </w:p>
    <w:p w:rsidR="009E200B" w:rsidRPr="005F68A8" w:rsidRDefault="009E200B" w:rsidP="009E200B">
      <w:pPr>
        <w:numPr>
          <w:ilvl w:val="0"/>
          <w:numId w:val="3"/>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ОБЯЗАННОСТИ И ПРАВА ДОВЕРИТЕЛЯ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3.1. </w:t>
      </w:r>
      <w:r w:rsidRPr="005F68A8">
        <w:rPr>
          <w:rFonts w:ascii="Times New Roman" w:eastAsia="Times New Roman" w:hAnsi="Times New Roman" w:cs="Times New Roman"/>
          <w:b/>
          <w:sz w:val="18"/>
          <w:szCs w:val="18"/>
        </w:rPr>
        <w:t>Доверитель обязуется:</w:t>
      </w:r>
    </w:p>
    <w:p w:rsidR="009E200B" w:rsidRPr="005F68A8" w:rsidRDefault="009E200B" w:rsidP="009E200B">
      <w:pPr>
        <w:spacing w:after="0" w:line="240" w:lineRule="auto"/>
        <w:jc w:val="both"/>
      </w:pPr>
      <w:r w:rsidRPr="005F68A8">
        <w:rPr>
          <w:rFonts w:ascii="Times New Roman" w:eastAsia="Times New Roman" w:hAnsi="Times New Roman" w:cs="Times New Roman"/>
          <w:sz w:val="18"/>
          <w:szCs w:val="18"/>
        </w:rPr>
        <w:t xml:space="preserve">3.1.1. выдать Поверенному доверенность на заключение сделок и выполнение иных обязанностей Поверенного, указанных в </w:t>
      </w:r>
      <w:hyperlink r:id="rId6">
        <w:r w:rsidRPr="005F68A8">
          <w:rPr>
            <w:rFonts w:ascii="Times New Roman" w:eastAsia="Times New Roman" w:hAnsi="Times New Roman" w:cs="Times New Roman"/>
            <w:sz w:val="18"/>
            <w:szCs w:val="18"/>
          </w:rPr>
          <w:t>пункте 1.1</w:t>
        </w:r>
      </w:hyperlink>
      <w:r w:rsidRPr="005F68A8">
        <w:rPr>
          <w:rFonts w:ascii="Times New Roman" w:eastAsia="Times New Roman" w:hAnsi="Times New Roman" w:cs="Times New Roman"/>
          <w:sz w:val="18"/>
          <w:szCs w:val="18"/>
        </w:rPr>
        <w:t xml:space="preserve"> настоящего договора;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3.1.2. размещать на своем Сайте достоверную информацию о турах, реализацию которых Доверитель поручает Поверенному в рамках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3.1.3.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3.1.4. предоставлять Поверенному в соответствии с Заявками Поверенного (в случае подтверждения Заявки Доверителем) туры, согласованные в Заявке, для использования участниками туристической деятельности;</w:t>
      </w:r>
    </w:p>
    <w:p w:rsidR="009E200B" w:rsidRPr="005F68A8" w:rsidRDefault="009E200B" w:rsidP="009E200B">
      <w:pPr>
        <w:spacing w:after="0" w:line="240" w:lineRule="auto"/>
        <w:jc w:val="both"/>
      </w:pPr>
      <w:r w:rsidRPr="005F68A8">
        <w:rPr>
          <w:rFonts w:ascii="Times New Roman" w:eastAsia="Times New Roman" w:hAnsi="Times New Roman" w:cs="Times New Roman"/>
          <w:sz w:val="18"/>
          <w:szCs w:val="18"/>
        </w:rPr>
        <w:t>3.1.5. по запросу Поверенного предоставлять необходимую информацию о туре 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hyperlink r:id="rId7">
        <w:r w:rsidRPr="005F68A8">
          <w:rPr>
            <w:rFonts w:ascii="Times New Roman" w:eastAsia="Times New Roman" w:hAnsi="Times New Roman" w:cs="Times New Roman"/>
            <w:sz w:val="18"/>
            <w:szCs w:val="18"/>
          </w:rPr>
          <w:t>;</w:t>
        </w:r>
      </w:hyperlink>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3.1.6.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3.1.7.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3.1.8. оформлять отчеты об исполнении поручения и размещать их в «кабинете агентства» для последующей выгрузки Поверенным и подписания в порядке и сроки, предусмотренные настоящим договором;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3.1.9. выплачивать вознаграждение Поверенному в порядке и сроки, предусмотренные настоящим договором;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3.1.10. в случае непредвиденного роста стоимости отдельных услуг, входящих в комплекс туристических услуг, информировать Поверенного посредством электронной почты или посредством размещения информации на Сайте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утвержденной постановлением Совета Министров Республики Беларусь 11.08.2022 № 523;</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3.1.11.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3.2. </w:t>
      </w:r>
      <w:r w:rsidRPr="005F68A8">
        <w:rPr>
          <w:rFonts w:ascii="Times New Roman" w:eastAsia="Times New Roman" w:hAnsi="Times New Roman" w:cs="Times New Roman"/>
          <w:b/>
          <w:sz w:val="18"/>
          <w:szCs w:val="18"/>
        </w:rPr>
        <w:t>Доверитель не обязан</w:t>
      </w:r>
      <w:r w:rsidRPr="005F68A8">
        <w:rPr>
          <w:rFonts w:ascii="Times New Roman" w:eastAsia="Times New Roman" w:hAnsi="Times New Roman" w:cs="Times New Roman"/>
          <w:sz w:val="18"/>
          <w:szCs w:val="18"/>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3.3. </w:t>
      </w:r>
      <w:r w:rsidRPr="005F68A8">
        <w:rPr>
          <w:rFonts w:ascii="Times New Roman" w:eastAsia="Times New Roman" w:hAnsi="Times New Roman" w:cs="Times New Roman"/>
          <w:b/>
          <w:sz w:val="18"/>
          <w:szCs w:val="18"/>
        </w:rPr>
        <w:t>Доверитель вправе: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3.3.1. контролировать соблюдение Поверенным условий выполнения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в том числе путем размещения информации на Сайте;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3.3.3.  принимать денежные средства в оплату туров от участников туристической деятельности в кассу Доверителя или на расчетный счет, в случае если денежные средства по любой причине не поступили от Поверенного;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3.3.5. требовать от Поверенного предоставления информации о ходе исполнения настоящего договора в любое время действия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3.3.6. отказывать в подтверждении последующих Заявок, направляемых Поверенным, блокировать доступ в «кабинет агентства»,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3.3.7. учитывать денежные средства, оплаченные по любой Заявке Поверенного в счет погашения любой задолженности Поверенного и (или) ее части (при наличии таковой) без дополнительного согласования с Поверенным;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3.3.8. отменить поручение во всякое время.</w:t>
      </w:r>
    </w:p>
    <w:p w:rsidR="009E200B" w:rsidRPr="005F68A8" w:rsidRDefault="009E200B" w:rsidP="009E200B">
      <w:pPr>
        <w:spacing w:after="0" w:line="240" w:lineRule="auto"/>
        <w:jc w:val="both"/>
        <w:rPr>
          <w:rFonts w:ascii="Times New Roman" w:eastAsia="Times New Roman" w:hAnsi="Times New Roman" w:cs="Times New Roman"/>
          <w:sz w:val="18"/>
          <w:szCs w:val="18"/>
        </w:rPr>
      </w:pPr>
    </w:p>
    <w:p w:rsidR="009E200B" w:rsidRPr="005F68A8" w:rsidRDefault="009E200B" w:rsidP="009E200B">
      <w:pPr>
        <w:numPr>
          <w:ilvl w:val="0"/>
          <w:numId w:val="3"/>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lastRenderedPageBreak/>
        <w:t>ПОРЯДОК И УСЛОВИЯ БРОНИРОВАНИЯ И ПОДТВЕРЖДЕНИЯ ЗАЯВОК</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4.1. Фактом принятия Поверенным конкретного поручения Доверителя на совершение сделки по реализации тура к исполнению является подача Поверенным Доверителю Заявки  в отношении этого тура, оформленной с использованием автоматизированной системы бронирования в сети Интернет на Сайте Доверителя в разделе «кабинет агентства».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4.2. Заполненная Заявка должна соответствовать установленному Доверителем образцу, размещенному на Сайте.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В Заявке Поверенного в обязательном порядке указываются: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данные Поверенного, в том числе наименование организации (ФИО индивидуального предпринимателя), контактные данные, дата направления Заявки, контактное лицо  Поверенного, ответственное за бронирование;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описание тура и его стоимость;</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сведения о туристах, в пользу которых заключается договор оказания туристических услуг;</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иные сведения, установленные формой Заявки.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4.3. Весь комплекс услуг, входящих в тур, устанавливается в Заявке.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4.5. Заявки, переданные Поверенным и подтвержденные Доверителем с использованием автоматизированной системы бронирования на Сайте в разделе «кабинет агентства» или посредством иных электронных средств связи, имеют юридическую силу.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4.6. В течение </w:t>
      </w:r>
      <w:r>
        <w:rPr>
          <w:rFonts w:ascii="Times New Roman" w:eastAsia="Times New Roman" w:hAnsi="Times New Roman" w:cs="Times New Roman"/>
          <w:sz w:val="18"/>
          <w:szCs w:val="18"/>
        </w:rPr>
        <w:t>3</w:t>
      </w:r>
      <w:r w:rsidRPr="005F68A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трех</w:t>
      </w:r>
      <w:r w:rsidRPr="005F68A8">
        <w:rPr>
          <w:rFonts w:ascii="Times New Roman" w:eastAsia="Times New Roman" w:hAnsi="Times New Roman" w:cs="Times New Roman"/>
          <w:sz w:val="18"/>
          <w:szCs w:val="18"/>
        </w:rPr>
        <w:t xml:space="preserve">) календарных дней с даты получения Заявки Поверенного Доверитель информирует Поверенного о возможности реализации тура в соответствии с поданной Заявкой и подтверждает свое поручение на совершение сделки в отношении запрошенного тура (т.е. подтверждает Заявку) или отказывает в подтверждении Заявки, т.е. отказывается от поручения на совершение сделки (в части запрошенного тура).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4.7. Документом, подтверждающим поручение Доверителя на совершение сделки с участником туристической деятельности в отношении конкретного тура (подтверждение Заявки) является выставление Доверителем счета на оплату, отображаемого в «кабинете агентства» на Сайте, либо любое иное письменное подтверждение Заявки Доверителем, в том числе направленное посредством электронных средств и каналов связи.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4.8. В случае отказа в подтверждении Заявки в срок, установленный пунктом 4.6. настоящего договора,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4.9. В течение всего срока действия настоящего договора право собственности на туры, подлежащие реализации Поверенным, не переходит к Поверенному. </w:t>
      </w:r>
    </w:p>
    <w:p w:rsidR="009E200B" w:rsidRPr="005F68A8" w:rsidRDefault="009E200B" w:rsidP="009E200B">
      <w:pPr>
        <w:spacing w:after="0" w:line="240" w:lineRule="auto"/>
        <w:jc w:val="both"/>
        <w:rPr>
          <w:rFonts w:ascii="Times New Roman" w:eastAsia="Times New Roman" w:hAnsi="Times New Roman" w:cs="Times New Roman"/>
          <w:sz w:val="18"/>
          <w:szCs w:val="18"/>
        </w:rPr>
      </w:pPr>
    </w:p>
    <w:p w:rsidR="009E200B" w:rsidRPr="005F68A8" w:rsidRDefault="009E200B" w:rsidP="009E200B">
      <w:pPr>
        <w:spacing w:after="0" w:line="240" w:lineRule="auto"/>
        <w:jc w:val="center"/>
        <w:rPr>
          <w:rFonts w:ascii="Times New Roman" w:eastAsia="Times New Roman" w:hAnsi="Times New Roman" w:cs="Times New Roman"/>
          <w:sz w:val="18"/>
          <w:szCs w:val="18"/>
        </w:rPr>
      </w:pPr>
      <w:r w:rsidRPr="005F68A8">
        <w:rPr>
          <w:rFonts w:ascii="Times New Roman" w:eastAsia="Times New Roman" w:hAnsi="Times New Roman" w:cs="Times New Roman"/>
          <w:b/>
          <w:sz w:val="18"/>
          <w:szCs w:val="18"/>
        </w:rPr>
        <w:t xml:space="preserve">5. ВЗАИМОРАСЧЕТЫ. </w:t>
      </w:r>
    </w:p>
    <w:p w:rsidR="009E200B" w:rsidRPr="005F68A8" w:rsidRDefault="009E200B" w:rsidP="009E200B">
      <w:pPr>
        <w:spacing w:after="0" w:line="240" w:lineRule="auto"/>
        <w:jc w:val="center"/>
        <w:rPr>
          <w:rFonts w:ascii="Times New Roman" w:eastAsia="Times New Roman" w:hAnsi="Times New Roman" w:cs="Times New Roman"/>
          <w:sz w:val="18"/>
          <w:szCs w:val="18"/>
        </w:rPr>
      </w:pPr>
      <w:r w:rsidRPr="005F68A8">
        <w:rPr>
          <w:rFonts w:ascii="Times New Roman" w:eastAsia="Times New Roman" w:hAnsi="Times New Roman" w:cs="Times New Roman"/>
          <w:b/>
          <w:sz w:val="18"/>
          <w:szCs w:val="18"/>
        </w:rPr>
        <w:t>РАЗМЕР ВОЗНАГРАЖДЕНИЯ И ПОРЯДОК ЕГО УПЛАТЫ</w:t>
      </w:r>
    </w:p>
    <w:p w:rsidR="009E200B" w:rsidRPr="005F68A8" w:rsidRDefault="009E200B" w:rsidP="009E200B">
      <w:pPr>
        <w:spacing w:after="0" w:line="240" w:lineRule="auto"/>
        <w:jc w:val="both"/>
        <w:rPr>
          <w:rFonts w:ascii="Times New Roman" w:eastAsia="Times New Roman" w:hAnsi="Times New Roman" w:cs="Times New Roman"/>
          <w:sz w:val="18"/>
          <w:szCs w:val="18"/>
        </w:rPr>
      </w:pPr>
      <w:bookmarkStart w:id="7" w:name="bookmark=id.3znysh7" w:colFirst="0" w:colLast="0"/>
      <w:bookmarkEnd w:id="7"/>
      <w:r w:rsidRPr="005F68A8">
        <w:rPr>
          <w:rFonts w:ascii="Times New Roman" w:eastAsia="Times New Roman" w:hAnsi="Times New Roman" w:cs="Times New Roman"/>
          <w:sz w:val="18"/>
          <w:szCs w:val="18"/>
        </w:rPr>
        <w:t>5.1. Цены на туры, предлагаемые к реализации, размещаются на Сайте Доверителя и являются справочными для Поверенного.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5.2. Цена каждого конкретного тура, реализуемого участнику туристической деятельности по поручению, предусмотренному настоящим договором, состоит из:</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5.2.1. базовой цены тура;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5.2.2. вознаграждения Поверенного.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5.3. Цена тура подлежит перечислению Доверителю в порядке, предусмотренном  условиями настоящего договора.</w:t>
      </w:r>
    </w:p>
    <w:p w:rsidR="009E200B" w:rsidRPr="005F68A8" w:rsidRDefault="009E200B" w:rsidP="009E200B">
      <w:pPr>
        <w:spacing w:after="0" w:line="240" w:lineRule="auto"/>
        <w:ind w:firstLine="426"/>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вознаграждение за исполнение поручения и иных обязательств, предусмотренных настоящим договором;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9E200B" w:rsidRPr="005F68A8" w:rsidRDefault="009E200B" w:rsidP="009E200B">
      <w:pPr>
        <w:spacing w:after="0" w:line="240" w:lineRule="auto"/>
        <w:jc w:val="both"/>
        <w:rPr>
          <w:rFonts w:ascii="Times New Roman" w:eastAsia="Times New Roman" w:hAnsi="Times New Roman" w:cs="Times New Roman"/>
          <w:sz w:val="18"/>
          <w:szCs w:val="18"/>
        </w:rPr>
      </w:pPr>
      <w:bookmarkStart w:id="8" w:name="_heading=h.2et92p0" w:colFirst="0" w:colLast="0"/>
      <w:bookmarkEnd w:id="8"/>
      <w:r w:rsidRPr="005F68A8">
        <w:rPr>
          <w:rFonts w:ascii="Times New Roman" w:eastAsia="Times New Roman" w:hAnsi="Times New Roman" w:cs="Times New Roman"/>
          <w:sz w:val="18"/>
          <w:szCs w:val="18"/>
        </w:rPr>
        <w:t>- вознаграждение за исполнение поручения по обработке персональных данных в соответствии с условиями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 вознаграждение за хранение договоров оказания туристических услуг.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5.4. Максимальная цена тура не устанавливается. Поверенный вправе реализовывать туры по цене, превышающей цену тура, указанную на Сайте Доверителя, в счете, выставленном Доверителем, или ином подтверждении Заявки.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5.5. При реализации Поверенным тура участнику туристической деятельности по цене, превышающей цену тура, указанную на Сайте Доверителя, в счете, выставленном Доверителем, или ином подтверждении Заявки, размер вознаграждения Поверенного увеличивается на сумму полученных в этой связи денежных средств.</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5.6. Вознаграждение Поверенного не ограничивается максимальным пределом.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5.7. При реализации тура Поверенный вправе самостоятельно без дополнительного согласования с Доверителем предоставить скидку участнику туристической деятельности в размере не превышающем </w:t>
      </w:r>
      <w:r>
        <w:rPr>
          <w:rFonts w:ascii="Times New Roman" w:eastAsia="Times New Roman" w:hAnsi="Times New Roman" w:cs="Times New Roman"/>
          <w:sz w:val="18"/>
          <w:szCs w:val="18"/>
        </w:rPr>
        <w:t>50% от вознаграждения Поверенного</w:t>
      </w:r>
      <w:r w:rsidRPr="005F68A8">
        <w:rPr>
          <w:rFonts w:ascii="Times New Roman" w:eastAsia="Times New Roman" w:hAnsi="Times New Roman" w:cs="Times New Roman"/>
          <w:sz w:val="18"/>
          <w:szCs w:val="18"/>
        </w:rPr>
        <w:t xml:space="preserve">, за счет уменьшения своего вознаграждения, и проинформировав Доверителя посредством «кабинета агентства».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5.8. Минимальный размер вознаграждения Поверенного не может быть менее </w:t>
      </w:r>
      <w:r>
        <w:rPr>
          <w:rFonts w:ascii="Times New Roman" w:eastAsia="Times New Roman" w:hAnsi="Times New Roman" w:cs="Times New Roman"/>
          <w:sz w:val="18"/>
          <w:szCs w:val="18"/>
        </w:rPr>
        <w:t>50 (пятьдесят)белорусских рублей</w:t>
      </w:r>
      <w:r w:rsidRPr="005F68A8">
        <w:rPr>
          <w:rFonts w:ascii="Times New Roman" w:eastAsia="Times New Roman" w:hAnsi="Times New Roman" w:cs="Times New Roman"/>
          <w:sz w:val="18"/>
          <w:szCs w:val="18"/>
        </w:rPr>
        <w:t>.</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5.9. Фактический размер вознаграждения Поверенного рассчитывается в белорусских рублях как разница между фактической ценой реализации тура и базовой ценой тура Доверителя.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5.10. Цена тура указывается в счете в иностранной валюте и подлежит оплате на расчетный счет Доверителя в белорусских рублях по курсу, указанному на Сайте Доверителя, на день оплаты счета в порядке, предусмотренном настоящим разделом. </w:t>
      </w:r>
    </w:p>
    <w:p w:rsidR="009E200B" w:rsidRPr="005F68A8" w:rsidRDefault="009E200B" w:rsidP="009E200B">
      <w:pPr>
        <w:spacing w:after="0" w:line="240" w:lineRule="auto"/>
        <w:ind w:firstLine="708"/>
        <w:jc w:val="both"/>
      </w:pPr>
      <w:r w:rsidRPr="005F68A8">
        <w:rPr>
          <w:rFonts w:ascii="Times New Roman" w:eastAsia="Times New Roman" w:hAnsi="Times New Roman" w:cs="Times New Roman"/>
          <w:sz w:val="18"/>
          <w:szCs w:val="18"/>
        </w:rPr>
        <w:t>Курс иностранной валюты к белорусскому рублю указывается в счете на дату выставления счета. В случае если оплата счета происходит позже дня выставления счета, Поверенный или участник туристической деятельности производят оплату по курсу, установленному на Сайте Доверителя</w:t>
      </w:r>
      <w:hyperlink r:id="rId8">
        <w:r w:rsidRPr="005F68A8">
          <w:rPr>
            <w:rFonts w:ascii="Times New Roman" w:eastAsia="Times New Roman" w:hAnsi="Times New Roman" w:cs="Times New Roman"/>
            <w:sz w:val="18"/>
            <w:szCs w:val="18"/>
          </w:rPr>
          <w:t>, на дату оплаты.</w:t>
        </w:r>
      </w:hyperlink>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5.11. 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rsidR="009E200B" w:rsidRPr="005F68A8" w:rsidRDefault="009E200B" w:rsidP="009E200B">
      <w:pPr>
        <w:spacing w:after="0" w:line="240" w:lineRule="auto"/>
        <w:ind w:firstLine="709"/>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w:t>
      </w:r>
      <w:r w:rsidRPr="005F68A8">
        <w:rPr>
          <w:rFonts w:ascii="Times New Roman" w:eastAsia="Times New Roman" w:hAnsi="Times New Roman" w:cs="Times New Roman"/>
          <w:sz w:val="18"/>
          <w:szCs w:val="18"/>
        </w:rPr>
        <w:lastRenderedPageBreak/>
        <w:t>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5.12. 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перечисление Поверенным базовой цены тура на расчетный счет Доверителя в срок, указанный в счете;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либо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перечисление участником туристической деятельности цены тура, указанной в договоре оказания туристических услуг, на расчетный счет Доверителя в срок, указанный в счете.</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5.13. Доверитель вправе предусмотреть конкретный способ оплаты за реализованный Поверенным тур в счете, направляемом Поверенному, а Поверенный обязан соблюсти конкретный способ оплаты, предусмотренный Доверителем.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Доверитель вправе предусмотреть оба способа оплаты в счете и предоставить право выбора способа оплаты за тур Поверенному.</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5.14. Вознаграждение Поверенного выплачивается Доверителем одним из следующих способов:</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путем удержания денежных средств Поверенным в размере своего вознаграждения из цены тура, при перечислении на расчетный счет Доверителя базовой цены тура;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5.15. Поверенный, заключивший с участником туристической деятельности договор оказания туристических услуг по прилагаемой к настоящему договору форме, обязан получить от участника туристической деятельности денежные средства в счет оплаты тура на условиях, доведенных Доверителем до сведения Поверенного, относящихся к конкретному туру, или обязать участника туристической деятельности обеспечить поступление денежных средств на расчетный счет Доверителя.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5.16. Не позднее чем за </w:t>
      </w:r>
      <w:r>
        <w:rPr>
          <w:rFonts w:ascii="Times New Roman" w:eastAsia="Times New Roman" w:hAnsi="Times New Roman" w:cs="Times New Roman"/>
          <w:sz w:val="18"/>
          <w:szCs w:val="18"/>
        </w:rPr>
        <w:t>30</w:t>
      </w:r>
      <w:r w:rsidRPr="005F68A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тридцать</w:t>
      </w:r>
      <w:r w:rsidRPr="005F68A8">
        <w:rPr>
          <w:rFonts w:ascii="Times New Roman" w:eastAsia="Times New Roman" w:hAnsi="Times New Roman" w:cs="Times New Roman"/>
          <w:sz w:val="18"/>
          <w:szCs w:val="18"/>
        </w:rPr>
        <w:t xml:space="preserve">) календарных дней до начала тура Поверенный обязан получить от участника туристической деятельности оставшуюся часть денежных средств в счет оплаты тура (если предоставлялась отсрочка, рассрочка платежа) и перечислить Доверителю оставшуюся часть денежных средств, причитающихся Доверителю за тур, либо обязать участника туристической деятельности обеспечить поступление денежных средств на расчетный счет Доверителя.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5.17. В случае подачи Заявки в срок менее </w:t>
      </w:r>
      <w:r>
        <w:rPr>
          <w:rFonts w:ascii="Times New Roman" w:eastAsia="Times New Roman" w:hAnsi="Times New Roman" w:cs="Times New Roman"/>
          <w:sz w:val="18"/>
          <w:szCs w:val="18"/>
        </w:rPr>
        <w:t xml:space="preserve">30 </w:t>
      </w:r>
      <w:r w:rsidRPr="005F68A8">
        <w:rPr>
          <w:rFonts w:ascii="Times New Roman" w:eastAsia="Times New Roman" w:hAnsi="Times New Roman" w:cs="Times New Roman"/>
          <w:sz w:val="18"/>
          <w:szCs w:val="18"/>
        </w:rPr>
        <w:t>(</w:t>
      </w:r>
      <w:r>
        <w:rPr>
          <w:rFonts w:ascii="Times New Roman" w:eastAsia="Times New Roman" w:hAnsi="Times New Roman" w:cs="Times New Roman"/>
          <w:sz w:val="18"/>
          <w:szCs w:val="18"/>
        </w:rPr>
        <w:t>тридцати</w:t>
      </w:r>
      <w:r w:rsidRPr="005F68A8">
        <w:rPr>
          <w:rFonts w:ascii="Times New Roman" w:eastAsia="Times New Roman" w:hAnsi="Times New Roman" w:cs="Times New Roman"/>
          <w:sz w:val="18"/>
          <w:szCs w:val="18"/>
        </w:rPr>
        <w:t xml:space="preserve">) календарных дней до начала туристического путешествия, поступление денежных средств на расчетный счет Доверителя от Поверенного либо от участника туристической деятельности должно быть обеспечено не позднее даты начала тура. </w:t>
      </w:r>
    </w:p>
    <w:p w:rsidR="009E200B" w:rsidRPr="00796CD9"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5.18. Оплата за тур считается произведенной в момент поступления </w:t>
      </w:r>
      <w:r w:rsidRPr="00796CD9">
        <w:rPr>
          <w:rFonts w:ascii="Times New Roman" w:eastAsia="Times New Roman" w:hAnsi="Times New Roman" w:cs="Times New Roman"/>
          <w:sz w:val="18"/>
          <w:szCs w:val="18"/>
        </w:rPr>
        <w:t xml:space="preserve">денежных средств на расчетный счет Доверителя.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796CD9">
        <w:rPr>
          <w:rFonts w:ascii="Times New Roman" w:eastAsia="Times New Roman" w:hAnsi="Times New Roman" w:cs="Times New Roman"/>
          <w:sz w:val="18"/>
          <w:szCs w:val="18"/>
        </w:rPr>
        <w:t>5.19. Отчет об исполнении поручения оформляется Доверителем ежемесячно в срок не позднее 31 (тридцать первого) числа месяца следующего за отчетным и размещается в «кабинете агентства» с подписью Доверителя. Поверенный выгружает отчет из «кабинета агентства», подписывает и размещает подписанную версию в «кабинете агентства» в срок не позднее 31 (тридцать первого) числа месяца следующего за отчетным.Отчет, подписанный обеими сторонами и размещенный в «кабинете агентства» имеет юридическую силу.</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Стороны обмениваются оригиналами отчета в следующем порядке: при отсутствии мотивированных возражений обеих сторон и при наличии в «кабинете агентства» прикрепленного </w:t>
      </w:r>
      <w:r w:rsidRPr="00796CD9">
        <w:rPr>
          <w:rFonts w:ascii="Times New Roman" w:eastAsia="Times New Roman" w:hAnsi="Times New Roman" w:cs="Times New Roman"/>
          <w:sz w:val="18"/>
          <w:szCs w:val="18"/>
        </w:rPr>
        <w:t>отчета с подписями обеих сторон, Доверитель направляет два оригинальных экземпляра отчета Поверенному на бумажном носителе по почтовому адресу Поверенного не позднее конца текущего квартала, Поверенный в свою очередь, подписав отчет на бумажном носителе направляет один экземпляр отчета Доверителю в срок не позднее конца текущего квартала.</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Дата составления отчета должна соответствовать последнему дню календарного месяца. Отчетным периодом признается календарный месяц.</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При предоставлении рассрочки платежа, при которой оплаты приходится на два разных календарных месяца, информация о такой Заявке на бронирование тура отражается в двух отчетах об исполнении поручения. </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При наличии возражений к отчету любой из сторон, заинтересованная сторона направляет мотивированные возражения в письменном виде (по электронной почте) другой стороне в указанный в настоящем пункте срок с указанием сути возражений.</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В случае если в отчетном месяце поручение не исполнялось, отчет не составляется.</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Право Поверенного на вознаграждение возникает у Поверенного с момента </w:t>
      </w:r>
      <w:r>
        <w:rPr>
          <w:rFonts w:ascii="Times New Roman" w:eastAsia="Times New Roman" w:hAnsi="Times New Roman" w:cs="Times New Roman"/>
          <w:sz w:val="18"/>
          <w:szCs w:val="18"/>
        </w:rPr>
        <w:t>оформления отчетных документов по заявке.</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5.20. Вознаграждение Поверенного перечисляется Доверителем не позднее </w:t>
      </w:r>
      <w:r>
        <w:rPr>
          <w:rFonts w:ascii="Times New Roman" w:eastAsia="Times New Roman" w:hAnsi="Times New Roman" w:cs="Times New Roman"/>
          <w:sz w:val="18"/>
          <w:szCs w:val="18"/>
        </w:rPr>
        <w:t>3</w:t>
      </w:r>
      <w:r w:rsidRPr="005F68A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трех</w:t>
      </w:r>
      <w:r w:rsidRPr="005F68A8">
        <w:rPr>
          <w:rFonts w:ascii="Times New Roman" w:eastAsia="Times New Roman" w:hAnsi="Times New Roman" w:cs="Times New Roman"/>
          <w:sz w:val="18"/>
          <w:szCs w:val="18"/>
        </w:rPr>
        <w:t xml:space="preserve">) банковских дней с даты подписания обеими сторонами отчета об исполнении поручения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 если сторонами не будет достигнуто соглашение об иных сроках и порядке расчетов. </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Валюта платежа - белорусский рубль.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5.21. Банковские расходы по перечислению денежных средств несет сторона-отправитель.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5.22.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5.23. Если забронированный и подтвержденный Заявкой тур не состоялся по любой причине, в том числе по причине, не зависящей от Поверенного, например, при отказе участника(-ов) туристической деятельности от тура по любой причине, право на вознаграждение за Поверенным сохраняется в случае если Поверенным с участником туристической деятельности был заключен отдельный договор оказания услуг на организацию туристического путешествия.</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В случае если договор оказания услуг на организацию туристического путешествия между Поверенным и участником туристической деятельности не заключался, при отказе  участника(-ов) туристической деятельности от тура </w:t>
      </w:r>
      <w:r w:rsidRPr="005F68A8">
        <w:rPr>
          <w:rFonts w:ascii="Times New Roman" w:eastAsia="Times New Roman" w:hAnsi="Times New Roman" w:cs="Times New Roman"/>
          <w:sz w:val="18"/>
          <w:szCs w:val="18"/>
        </w:rPr>
        <w:lastRenderedPageBreak/>
        <w:t xml:space="preserve">по любой причине или отмене тура по любой иной причине, право на вознаграждение у Поверенного не сохраняется и вознаграждение Поверенному не уплачивается. В случае если Поверенным было удержано вознаграждение с суммы денежных средств, полученных от участника туристической деятельности, за тур, который не состоялся, Поверенный обязан осуществить возврат суммы вознаграждения </w:t>
      </w:r>
      <w:bookmarkStart w:id="9" w:name="bookmark=id.tyjcwt" w:colFirst="0" w:colLast="0"/>
      <w:bookmarkEnd w:id="9"/>
      <w:r w:rsidRPr="005F68A8">
        <w:rPr>
          <w:rFonts w:ascii="Times New Roman" w:eastAsia="Times New Roman" w:hAnsi="Times New Roman" w:cs="Times New Roman"/>
          <w:sz w:val="18"/>
          <w:szCs w:val="18"/>
        </w:rPr>
        <w:t>участнику туристической деятельности.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5.24.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потребовать ее оплату по текущему курсу (т.е. курсу, установленному на Сайте Доверителя на дату истребования просроченной оплаты);</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b/>
          <w:sz w:val="18"/>
          <w:szCs w:val="18"/>
        </w:rPr>
        <w:t>или</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 потребовать уплату пени в размере </w:t>
      </w:r>
      <w:r>
        <w:rPr>
          <w:rFonts w:ascii="Times New Roman" w:eastAsia="Times New Roman" w:hAnsi="Times New Roman" w:cs="Times New Roman"/>
          <w:sz w:val="18"/>
          <w:szCs w:val="18"/>
        </w:rPr>
        <w:t>0,1</w:t>
      </w:r>
      <w:r w:rsidRPr="005F68A8">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нуля целых одной десятой процента</w:t>
      </w:r>
      <w:r w:rsidRPr="005F68A8">
        <w:rPr>
          <w:rFonts w:ascii="Times New Roman" w:eastAsia="Times New Roman" w:hAnsi="Times New Roman" w:cs="Times New Roman"/>
          <w:sz w:val="18"/>
          <w:szCs w:val="18"/>
        </w:rPr>
        <w:t>)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тур на расчетный счет Доверителя;</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b/>
          <w:sz w:val="18"/>
          <w:szCs w:val="18"/>
        </w:rPr>
        <w:t>или</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аннулировать Заявку.</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5.25. В случае если Поверенный однократно нарушит сроки перечисления денежных средств на расчетный счет Доверителя, Доверитель вправе поручить Поверенному применять единственный способ оплаты туров при бронировании последующих Заявок – перечисление денежных средств на расчетный счет Доверителя непосредственно от участника туристической деятельности либо заблокировать право использования «кабинета агентства» на Сайте Доверителя для бронирования последующих Заявок.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5.26. На денежные средства, перечисленные в порядке предоплаты Доверителю, проценты за пользование коммерческим займом не начисляются. </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9E200B" w:rsidRPr="005F68A8" w:rsidRDefault="009E200B" w:rsidP="009E200B">
      <w:pPr>
        <w:numPr>
          <w:ilvl w:val="0"/>
          <w:numId w:val="4"/>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 xml:space="preserve">ВНЕСЕНИЕ ИЗМЕНЕНИЙ В ЗАЯВКУ. </w:t>
      </w:r>
    </w:p>
    <w:p w:rsidR="009E200B" w:rsidRPr="005F68A8" w:rsidRDefault="009E200B" w:rsidP="009E200B">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АННУЛИРОВАНИЕ ЗАЯВКИ</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6.2. Для изменения (аннулирования) Заявки Поверенный обязан направить Доверителю уведомление с использованием автоматизированной системы бронирования на сайте Доверителя в разделе «кабинет агентства» или посредством электронной почты.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6.4. 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предусмотренных за отказ от тура.</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6.5. При повторной подаче Поверенным Заявки на своевременно не оплаченный тур,  Заявка рассматривается как новая Заявка.</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9E200B" w:rsidRPr="005F68A8" w:rsidRDefault="009E200B" w:rsidP="009E200B">
      <w:pPr>
        <w:numPr>
          <w:ilvl w:val="0"/>
          <w:numId w:val="4"/>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ОБРАБОТКА ПЕРСОНАЛЬНЫХ ДАННЫХ</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7.1. 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2) 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rsidR="009E200B" w:rsidRPr="005F68A8" w:rsidRDefault="009E200B" w:rsidP="009E200B">
      <w:pPr>
        <w:spacing w:after="0"/>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3) Состав персональных данных субъектов персональных данных, обработка которых поручается Поверенному:</w:t>
      </w:r>
    </w:p>
    <w:p w:rsidR="009E200B" w:rsidRPr="005F68A8" w:rsidRDefault="009E200B" w:rsidP="009E200B">
      <w:pPr>
        <w:spacing w:after="0"/>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u w:val="single"/>
        </w:rPr>
        <w:t>в отношении заказчиков:</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lastRenderedPageBreak/>
        <w:t>- фамилия, собственное имя, отчество (если таковое имеется);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гражданство;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данные о регистрации по месту жительства;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номер мобильного и (или) домашнего телефона;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адрес электронной почты и (или) иные уникальные идентификаторы пользователя в службах электронного обмена информацией;</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u w:val="single"/>
        </w:rPr>
        <w:t>в отношении представителей заказчиков:</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фамилия, собственное имя, отчество (если таковое имеется);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гражданство;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номер мобильного и (или) домашнего телефона;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адрес электронной почты и (или) иные уникальные идентификаторы пользователя в службах электронного обмена информацией;</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u w:val="single"/>
        </w:rPr>
        <w:t>в отношении туристов, экскурсантов:</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фамилия, собственное имя, отчество (если таковое имеется);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пол;</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число, месяц, год рождения;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гражданство;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данные о регистрации по месту жительства;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данные документа, удостоверяющего личность;</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сведения о здоровье (в том числе об инвалидности);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номер мобильного и (или) домашнего телефона;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адрес электронной почты и (или) иные уникальные идентификаторы пользователя в службах электронного обмена информацией.</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4) Перечень действий, которые будут совершаться с персональными данными Поверенным: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внесение в информационную систему Поверенного;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извлечение из информационной системы Поверенного;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резервное копирование из информационной системы Поверенного на внешние носители информации Поверенного;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 изменение в случаях, предусмотренных подпунктом 10) настоящего пункта 7.1;</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удаление в случаях, предусмотренных в подпунктах 8), 9) настоящего пункта 7.1;</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 предоставление Доверителю.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Поверенный вправе осуществлять указанные действия только для целей, предусмотренных подпунктом 2) настоящего пункта 7.1.</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5) Если иное не предусмотрено подпунктом 4) настоящего пункта 7.1, Поверенный</w:t>
      </w:r>
      <w:r w:rsidRPr="005F68A8">
        <w:rPr>
          <w:rFonts w:ascii="Times New Roman" w:eastAsia="Times New Roman" w:hAnsi="Times New Roman" w:cs="Times New Roman"/>
          <w:color w:val="000000"/>
          <w:sz w:val="18"/>
          <w:szCs w:val="18"/>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7.1, в том числе после прекращения обработки без наличия правового основания, предусмотренного законодательными актами.</w:t>
      </w:r>
    </w:p>
    <w:p w:rsidR="009E200B" w:rsidRPr="005F68A8" w:rsidRDefault="009E200B" w:rsidP="009E200B">
      <w:pPr>
        <w:spacing w:after="0" w:line="240" w:lineRule="auto"/>
        <w:jc w:val="both"/>
      </w:pPr>
      <w:r w:rsidRPr="005F68A8">
        <w:rPr>
          <w:rFonts w:ascii="Times New Roman" w:eastAsia="Times New Roman" w:hAnsi="Times New Roman" w:cs="Times New Roman"/>
          <w:sz w:val="18"/>
          <w:szCs w:val="18"/>
        </w:rPr>
        <w:t>6) Поверенный</w:t>
      </w:r>
      <w:r w:rsidRPr="005F68A8">
        <w:rPr>
          <w:rFonts w:ascii="Times New Roman" w:eastAsia="Times New Roman" w:hAnsi="Times New Roman" w:cs="Times New Roman"/>
          <w:color w:val="000000"/>
          <w:sz w:val="18"/>
          <w:szCs w:val="18"/>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5F68A8">
        <w:rPr>
          <w:rFonts w:ascii="Times New Roman" w:eastAsia="Times New Roman" w:hAnsi="Times New Roman" w:cs="Times New Roman"/>
          <w:sz w:val="18"/>
          <w:szCs w:val="18"/>
        </w:rPr>
        <w:t>со </w:t>
      </w:r>
      <w:hyperlink r:id="rId9">
        <w:r w:rsidRPr="005F68A8">
          <w:rPr>
            <w:rFonts w:ascii="Times New Roman" w:eastAsia="Times New Roman" w:hAnsi="Times New Roman" w:cs="Times New Roman"/>
            <w:color w:val="000000"/>
            <w:sz w:val="18"/>
            <w:szCs w:val="18"/>
          </w:rPr>
          <w:t>статьей 17</w:t>
        </w:r>
      </w:hyperlink>
      <w:r w:rsidRPr="005F68A8">
        <w:rPr>
          <w:rFonts w:ascii="Times New Roman" w:eastAsia="Times New Roman" w:hAnsi="Times New Roman" w:cs="Times New Roman"/>
          <w:sz w:val="18"/>
          <w:szCs w:val="18"/>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0">
        <w:r w:rsidRPr="005F68A8">
          <w:rPr>
            <w:rFonts w:ascii="Times New Roman" w:eastAsia="Times New Roman" w:hAnsi="Times New Roman" w:cs="Times New Roman"/>
            <w:color w:val="000000"/>
            <w:sz w:val="18"/>
            <w:szCs w:val="18"/>
          </w:rPr>
          <w:t>статьей 17</w:t>
        </w:r>
      </w:hyperlink>
      <w:r w:rsidRPr="005F68A8">
        <w:rPr>
          <w:rFonts w:ascii="Times New Roman" w:eastAsia="Times New Roman" w:hAnsi="Times New Roman" w:cs="Times New Roman"/>
          <w:sz w:val="18"/>
          <w:szCs w:val="18"/>
        </w:rPr>
        <w:t> закона Респу</w:t>
      </w:r>
      <w:r w:rsidRPr="005F68A8">
        <w:rPr>
          <w:rFonts w:ascii="Times New Roman" w:eastAsia="Times New Roman" w:hAnsi="Times New Roman" w:cs="Times New Roman"/>
          <w:color w:val="000000"/>
          <w:sz w:val="18"/>
          <w:szCs w:val="18"/>
        </w:rPr>
        <w:t>блики Беларусь от 07.05.2021 № 99-З «О защите персональных данных».</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5F68A8">
        <w:rPr>
          <w:rFonts w:ascii="Times New Roman" w:eastAsia="Times New Roman" w:hAnsi="Times New Roman" w:cs="Times New Roman"/>
          <w:color w:val="000000"/>
          <w:sz w:val="18"/>
          <w:szCs w:val="18"/>
        </w:rPr>
        <w:t>законодательством</w:t>
      </w:r>
      <w:r w:rsidRPr="005F68A8">
        <w:rPr>
          <w:rFonts w:ascii="Times New Roman" w:eastAsia="Times New Roman" w:hAnsi="Times New Roman" w:cs="Times New Roman"/>
          <w:sz w:val="18"/>
          <w:szCs w:val="18"/>
        </w:rPr>
        <w:t>.</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10) Поверенный обязуется вносить изменения в 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lastRenderedPageBreak/>
        <w:t>11) Поверенный вправе привлекать других лиц (субуполномоченных)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субуполномоченное лицо не должно находиться на территории государства с ненадлежащим уровнем защиты прав субъектов персональных данных;</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субуполномоченное лицо обязуется обеспечить защиту персональных данных на уровне не ниже, чем обеспечено Поверенным;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Поверенный обязуется обеспечить соблюдение субуполномоченным лицом обязательств, возложенных на Поверенного.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12) Поверенный обязуется: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уведомлять Доверителя о любом заявлении (запросе), полученном от субъекта персональных данных, в двухдневный срок со дня его получения Поверенным;</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незамедлительно 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 таких нарушениях. Такое уведомление должно включать сведения 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w:t>
      </w:r>
      <w:r w:rsidRPr="005F68A8">
        <w:rPr>
          <w:rFonts w:ascii="Times New Roman" w:eastAsia="Times New Roman" w:hAnsi="Times New Roman" w:cs="Times New Roman"/>
          <w:color w:val="000000"/>
          <w:sz w:val="18"/>
          <w:szCs w:val="18"/>
        </w:rPr>
        <w:t>примерном количестве субъектов персональных данных, затронутых нарушением;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color w:val="000000"/>
          <w:sz w:val="18"/>
          <w:szCs w:val="18"/>
        </w:rPr>
        <w:t>- вероятных неблагоприятных последствиях нарушения системы защиты персональных данных;</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color w:val="000000"/>
          <w:sz w:val="18"/>
          <w:szCs w:val="18"/>
        </w:rPr>
        <w:t>- мерах, принятых или предлагаемых для устранения нарушения системы защиты персональных данных.</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7.1.</w:t>
      </w:r>
    </w:p>
    <w:p w:rsidR="009E200B" w:rsidRPr="005F68A8" w:rsidRDefault="009E200B" w:rsidP="009E200B">
      <w:pPr>
        <w:spacing w:after="0" w:line="240" w:lineRule="auto"/>
        <w:jc w:val="center"/>
        <w:rPr>
          <w:rFonts w:ascii="Times New Roman" w:eastAsia="Times New Roman" w:hAnsi="Times New Roman" w:cs="Times New Roman"/>
          <w:b/>
          <w:sz w:val="18"/>
          <w:szCs w:val="18"/>
        </w:rPr>
      </w:pPr>
    </w:p>
    <w:p w:rsidR="009E200B" w:rsidRPr="005F68A8" w:rsidRDefault="009E200B" w:rsidP="009E200B">
      <w:pPr>
        <w:spacing w:after="0" w:line="240" w:lineRule="auto"/>
        <w:jc w:val="center"/>
        <w:rPr>
          <w:rFonts w:ascii="Times New Roman" w:eastAsia="Times New Roman" w:hAnsi="Times New Roman" w:cs="Times New Roman"/>
          <w:sz w:val="18"/>
          <w:szCs w:val="18"/>
        </w:rPr>
      </w:pPr>
      <w:r w:rsidRPr="005F68A8">
        <w:rPr>
          <w:rFonts w:ascii="Times New Roman" w:eastAsia="Times New Roman" w:hAnsi="Times New Roman" w:cs="Times New Roman"/>
          <w:b/>
          <w:sz w:val="18"/>
          <w:szCs w:val="18"/>
        </w:rPr>
        <w:t>8. ОТВЕТСТВЕННОСТЬ СТОРОН</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8.2. </w:t>
      </w:r>
      <w:r w:rsidRPr="005F68A8">
        <w:rPr>
          <w:rFonts w:ascii="Times New Roman" w:eastAsia="Times New Roman" w:hAnsi="Times New Roman" w:cs="Times New Roman"/>
          <w:b/>
          <w:sz w:val="18"/>
          <w:szCs w:val="18"/>
        </w:rPr>
        <w:t>Доверитель несет ответственность за:</w:t>
      </w:r>
    </w:p>
    <w:p w:rsidR="009E200B" w:rsidRPr="005F68A8" w:rsidRDefault="009E200B" w:rsidP="009E200B">
      <w:pPr>
        <w:numPr>
          <w:ilvl w:val="0"/>
          <w:numId w:val="2"/>
        </w:numPr>
        <w:tabs>
          <w:tab w:val="left" w:pos="0"/>
        </w:tabs>
        <w:suppressAutoHyphens/>
        <w:spacing w:after="0" w:line="240" w:lineRule="auto"/>
        <w:ind w:left="0" w:firstLine="0"/>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качество и безопасность предоставляемых услуг;</w:t>
      </w:r>
    </w:p>
    <w:p w:rsidR="009E200B" w:rsidRPr="005F68A8" w:rsidRDefault="009E200B" w:rsidP="009E200B">
      <w:pPr>
        <w:numPr>
          <w:ilvl w:val="0"/>
          <w:numId w:val="2"/>
        </w:numPr>
        <w:tabs>
          <w:tab w:val="left" w:pos="0"/>
        </w:tabs>
        <w:suppressAutoHyphens/>
        <w:spacing w:after="0" w:line="240" w:lineRule="auto"/>
        <w:ind w:left="0" w:firstLine="0"/>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возмещение убытков в случае аннуляции тура по вине Доверителя после подтверждения Заявки;</w:t>
      </w:r>
    </w:p>
    <w:p w:rsidR="009E200B" w:rsidRPr="005F68A8" w:rsidRDefault="009E200B" w:rsidP="009E200B">
      <w:pPr>
        <w:numPr>
          <w:ilvl w:val="0"/>
          <w:numId w:val="2"/>
        </w:numPr>
        <w:tabs>
          <w:tab w:val="left" w:pos="0"/>
        </w:tabs>
        <w:suppressAutoHyphens/>
        <w:spacing w:after="0" w:line="240" w:lineRule="auto"/>
        <w:ind w:left="0" w:firstLine="0"/>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Доверителя.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8.3. Если Поверенный отказывается от выполнения поручения Доверителя на совершение сделки по реализации тура,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от Поверенного уплаты суммы фактически понесенных расходов.</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8.4. Нарушение Поверенным сроков подписания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8.5. В случае не подписания отчета об исполнении поручения Поверенным согласно условиям настоящего договора, Доверитель вправе руководствоваться данными своего бухгалтерского учета по операциям с Поверенным.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w:t>
      </w:r>
      <w:r>
        <w:rPr>
          <w:rFonts w:ascii="Times New Roman" w:eastAsia="Times New Roman" w:hAnsi="Times New Roman" w:cs="Times New Roman"/>
          <w:sz w:val="18"/>
          <w:szCs w:val="18"/>
        </w:rPr>
        <w:t>0,1</w:t>
      </w:r>
      <w:r w:rsidRPr="005F68A8">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нуля целых одной десятой процента</w:t>
      </w:r>
      <w:r w:rsidRPr="005F68A8">
        <w:rPr>
          <w:rFonts w:ascii="Times New Roman" w:eastAsia="Times New Roman" w:hAnsi="Times New Roman" w:cs="Times New Roman"/>
          <w:sz w:val="18"/>
          <w:szCs w:val="18"/>
        </w:rPr>
        <w:t>) от неоплаченной или несвоевременно оплаченной  суммы, за каждый день просрочки перечисления денежных средств.</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w:t>
      </w:r>
      <w:r>
        <w:rPr>
          <w:rFonts w:ascii="Times New Roman" w:eastAsia="Times New Roman" w:hAnsi="Times New Roman" w:cs="Times New Roman"/>
          <w:sz w:val="18"/>
          <w:szCs w:val="18"/>
        </w:rPr>
        <w:t>0,1</w:t>
      </w:r>
      <w:r w:rsidRPr="005F68A8">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нуля целых одной десятой процента</w:t>
      </w:r>
      <w:r w:rsidRPr="005F68A8">
        <w:rPr>
          <w:rFonts w:ascii="Times New Roman" w:eastAsia="Times New Roman" w:hAnsi="Times New Roman" w:cs="Times New Roman"/>
          <w:sz w:val="18"/>
          <w:szCs w:val="18"/>
        </w:rPr>
        <w:t xml:space="preserve">) за каждый день просрочки в перечислении вознаграждения.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8.8. Право требования любой неустойки, установленной настоящим договором, реализуется  соответствующей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8.9. В случае если денежные средства по оплате туров, реализованных Поверенным, оплата за которые должна была быть произведена Поверенным на счет Доверителя, не поступят на счет Доверителя в установленный настоящим договором срок, Доверитель в качестве меры по обеспечению исполнения обязательств помимо неустойки, предусмотренной п.8.6. настоящего договора, также имеет право применить к Поверенному удержание документов, предназначенных для иных участников туристической деятельности по иным Заявкам Поверенного. В этом случае </w:t>
      </w:r>
      <w:r w:rsidRPr="005F68A8">
        <w:rPr>
          <w:rFonts w:ascii="Times New Roman" w:eastAsia="Times New Roman" w:hAnsi="Times New Roman" w:cs="Times New Roman"/>
          <w:sz w:val="18"/>
          <w:szCs w:val="18"/>
        </w:rPr>
        <w:lastRenderedPageBreak/>
        <w:t>ответственность перед участниками туристической деятельности  за то, что они не смогут воспользоваться приобретенными туристическими услугами, несет Поверенный.</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8.10. Случаи, ситуации, действия и т.д., за которые </w:t>
      </w:r>
      <w:r w:rsidRPr="005F68A8">
        <w:rPr>
          <w:rFonts w:ascii="Times New Roman" w:eastAsia="Times New Roman" w:hAnsi="Times New Roman" w:cs="Times New Roman"/>
          <w:b/>
          <w:sz w:val="18"/>
          <w:szCs w:val="18"/>
        </w:rPr>
        <w:t xml:space="preserve">Доверитель не несет ответственность, </w:t>
      </w:r>
      <w:r w:rsidRPr="005F68A8">
        <w:rPr>
          <w:rFonts w:ascii="Times New Roman" w:eastAsia="Times New Roman" w:hAnsi="Times New Roman" w:cs="Times New Roman"/>
          <w:sz w:val="18"/>
          <w:szCs w:val="18"/>
        </w:rPr>
        <w:t xml:space="preserve">перечислены в договоре оказания туристических услуг, являющегося неотъемлемой частью настоящего договора (Приложение № 1).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8.11. </w:t>
      </w:r>
      <w:r w:rsidRPr="005F68A8">
        <w:rPr>
          <w:rFonts w:ascii="Times New Roman" w:eastAsia="Times New Roman" w:hAnsi="Times New Roman" w:cs="Times New Roman"/>
          <w:b/>
          <w:sz w:val="18"/>
          <w:szCs w:val="18"/>
        </w:rPr>
        <w:t>Поверенный несет ответственность за: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8.11.1.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8.11.2. ошибки в указании реквизитов тура, выбранного участниками туристической деятельности (неверное указание сроков тура, системы питания и т.п.);</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8.11.3.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8.11.4.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8.11.5.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8.11.6.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8.12. За каждый факт нарушения Поверенным условий настоящего договора, перечисленных в пп.8.11.1. – 8.11.4 раздела 8 настоящего договора, так и иных условий настоящего договора Доверитель вправе взыскать с Поверенного штраф в сумме </w:t>
      </w:r>
      <w:r>
        <w:rPr>
          <w:rFonts w:ascii="Times New Roman" w:eastAsia="Times New Roman" w:hAnsi="Times New Roman" w:cs="Times New Roman"/>
          <w:sz w:val="18"/>
          <w:szCs w:val="18"/>
        </w:rPr>
        <w:t>вознаграждения Поверенного по заявке.</w:t>
      </w:r>
    </w:p>
    <w:p w:rsidR="009E200B" w:rsidRPr="005F68A8" w:rsidRDefault="009E200B" w:rsidP="009E200B">
      <w:pPr>
        <w:spacing w:after="0" w:line="240" w:lineRule="auto"/>
        <w:jc w:val="both"/>
        <w:rPr>
          <w:rFonts w:ascii="Times New Roman" w:eastAsia="Times New Roman" w:hAnsi="Times New Roman" w:cs="Times New Roman"/>
          <w:sz w:val="18"/>
          <w:szCs w:val="18"/>
        </w:rPr>
      </w:pPr>
    </w:p>
    <w:p w:rsidR="009E200B" w:rsidRPr="005F68A8" w:rsidRDefault="009E200B" w:rsidP="009E200B">
      <w:pPr>
        <w:numPr>
          <w:ilvl w:val="0"/>
          <w:numId w:val="1"/>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КОНФИДЕНЦИАЛЬНОСТЬ</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9.2. Стороны обязуются обеспечить конфиденциальность информации.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9.3.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9.4. Стороны обязуются не раскрывать конфиденциальную информацию третьим лицам, за исключением: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9.4.1. банков при проведении расчетов по настоящему договору;</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9.4.2.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9.4.3.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9.5. В случае раскрытия стороной конфиденциальной информации лицам, перечисленным в пп.9.4.2 п.9.4 настоящего договора, эта сторона обязуется обеспечить не раскрытие конфиденциальной информации этими лицами в течение срока, предусмотренного п. 9.6.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9.6. Обязательство, предусмотренное настоящим разделом 9, действует со дня заключения настоящего договора до истечения 5 (пяти) лет со дня прекращения настоящего договора.</w:t>
      </w:r>
    </w:p>
    <w:p w:rsidR="009E200B" w:rsidRPr="005F68A8" w:rsidRDefault="009E200B" w:rsidP="009E200B">
      <w:pPr>
        <w:spacing w:after="0" w:line="240" w:lineRule="auto"/>
        <w:jc w:val="center"/>
        <w:rPr>
          <w:rFonts w:ascii="Times New Roman" w:eastAsia="Times New Roman" w:hAnsi="Times New Roman" w:cs="Times New Roman"/>
          <w:b/>
          <w:sz w:val="18"/>
          <w:szCs w:val="18"/>
        </w:rPr>
      </w:pPr>
    </w:p>
    <w:p w:rsidR="009E200B" w:rsidRPr="005F68A8" w:rsidRDefault="009E200B" w:rsidP="009E200B">
      <w:pPr>
        <w:numPr>
          <w:ilvl w:val="0"/>
          <w:numId w:val="1"/>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ФОРС-МАЖОР</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К обстоятельствам непреодолимой силы стороны относят следующие события: </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 пожары, землетрясения, наводнения, катастрофы, другие явления стихийного характера; </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 войны, военные действия, взрывы, восстания, революции, мятежи, террористические акты; </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эпидемии, пандемии;</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забастовки;</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закрытие воздушного пространства, наземных границ по любым причинам;</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издание актов органов государственной власти, препятствующих исполнению обязательств по настоящему договору.</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10.2.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Несвоевременное информирование лишает сторону права ссылаться на возникновение обстоятельств непреодолимой силы в будущем. </w:t>
      </w:r>
    </w:p>
    <w:p w:rsidR="009E200B" w:rsidRPr="005F68A8" w:rsidRDefault="009E200B" w:rsidP="009E200B">
      <w:pPr>
        <w:numPr>
          <w:ilvl w:val="1"/>
          <w:numId w:val="1"/>
        </w:numPr>
        <w:pBdr>
          <w:top w:val="nil"/>
          <w:left w:val="nil"/>
          <w:bottom w:val="nil"/>
          <w:right w:val="nil"/>
          <w:between w:val="nil"/>
        </w:pBdr>
        <w:suppressAutoHyphens/>
        <w:spacing w:after="0" w:line="240" w:lineRule="auto"/>
        <w:ind w:left="0" w:firstLine="0"/>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9E200B" w:rsidRPr="005F68A8" w:rsidRDefault="009E200B" w:rsidP="009E200B">
      <w:pPr>
        <w:numPr>
          <w:ilvl w:val="1"/>
          <w:numId w:val="1"/>
        </w:numPr>
        <w:pBdr>
          <w:top w:val="nil"/>
          <w:left w:val="nil"/>
          <w:bottom w:val="nil"/>
          <w:right w:val="nil"/>
          <w:between w:val="nil"/>
        </w:pBdr>
        <w:suppressAutoHyphens/>
        <w:spacing w:after="0" w:line="240" w:lineRule="auto"/>
        <w:ind w:left="0" w:firstLine="0"/>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lastRenderedPageBreak/>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rsidR="009E200B" w:rsidRPr="005F68A8" w:rsidRDefault="009E200B" w:rsidP="009E200B">
      <w:pPr>
        <w:numPr>
          <w:ilvl w:val="1"/>
          <w:numId w:val="1"/>
        </w:numPr>
        <w:pBdr>
          <w:top w:val="nil"/>
          <w:left w:val="nil"/>
          <w:bottom w:val="nil"/>
          <w:right w:val="nil"/>
          <w:between w:val="nil"/>
        </w:pBdr>
        <w:suppressAutoHyphens/>
        <w:spacing w:after="0" w:line="240" w:lineRule="auto"/>
        <w:ind w:left="0" w:firstLine="0"/>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rsidR="009E200B" w:rsidRPr="005F68A8" w:rsidRDefault="009E200B" w:rsidP="009E200B">
      <w:pPr>
        <w:numPr>
          <w:ilvl w:val="1"/>
          <w:numId w:val="1"/>
        </w:numPr>
        <w:pBdr>
          <w:top w:val="nil"/>
          <w:left w:val="nil"/>
          <w:bottom w:val="nil"/>
          <w:right w:val="nil"/>
          <w:between w:val="nil"/>
        </w:pBdr>
        <w:suppressAutoHyphens/>
        <w:spacing w:after="0" w:line="240" w:lineRule="auto"/>
        <w:ind w:left="0" w:firstLine="0"/>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5F68A8">
        <w:rPr>
          <w:rFonts w:ascii="Times New Roman" w:eastAsia="Times New Roman" w:hAnsi="Times New Roman" w:cs="Times New Roman"/>
          <w:b/>
          <w:color w:val="000000"/>
          <w:sz w:val="18"/>
          <w:szCs w:val="18"/>
        </w:rPr>
        <w:t>не являются</w:t>
      </w:r>
      <w:r w:rsidRPr="005F68A8">
        <w:rPr>
          <w:rFonts w:ascii="Times New Roman" w:eastAsia="Times New Roman" w:hAnsi="Times New Roman" w:cs="Times New Roman"/>
          <w:color w:val="000000"/>
          <w:sz w:val="18"/>
          <w:szCs w:val="18"/>
        </w:rPr>
        <w:t xml:space="preserve"> обстоятельствами непреодолимой силы.</w:t>
      </w:r>
    </w:p>
    <w:p w:rsidR="009E200B" w:rsidRPr="005F68A8" w:rsidRDefault="009E200B" w:rsidP="009E200B">
      <w:pPr>
        <w:spacing w:after="0" w:line="240" w:lineRule="auto"/>
        <w:jc w:val="both"/>
        <w:rPr>
          <w:rFonts w:ascii="Times New Roman" w:eastAsia="Times New Roman" w:hAnsi="Times New Roman" w:cs="Times New Roman"/>
          <w:sz w:val="18"/>
          <w:szCs w:val="18"/>
        </w:rPr>
      </w:pPr>
    </w:p>
    <w:p w:rsidR="009E200B" w:rsidRPr="005F68A8" w:rsidRDefault="009E200B" w:rsidP="009E200B">
      <w:pPr>
        <w:numPr>
          <w:ilvl w:val="0"/>
          <w:numId w:val="1"/>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ЗАВЕРЕНИЯ И ГАРАНТИИ</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11.2.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данных)  в пятидневный срок с момента соответствующего изменения письменно уведомит об этом Доверителя.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11.3.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rsidR="009E200B" w:rsidRPr="005F68A8" w:rsidRDefault="009E200B" w:rsidP="009E200B">
      <w:pPr>
        <w:spacing w:after="0" w:line="240" w:lineRule="auto"/>
        <w:jc w:val="center"/>
        <w:rPr>
          <w:rFonts w:ascii="Times New Roman" w:eastAsia="Times New Roman" w:hAnsi="Times New Roman" w:cs="Times New Roman"/>
          <w:b/>
          <w:sz w:val="18"/>
          <w:szCs w:val="18"/>
        </w:rPr>
      </w:pPr>
    </w:p>
    <w:p w:rsidR="009E200B" w:rsidRPr="005F68A8" w:rsidRDefault="009E200B" w:rsidP="009E200B">
      <w:pPr>
        <w:numPr>
          <w:ilvl w:val="0"/>
          <w:numId w:val="1"/>
        </w:numPr>
        <w:pBdr>
          <w:top w:val="nil"/>
          <w:left w:val="nil"/>
          <w:bottom w:val="nil"/>
          <w:right w:val="nil"/>
          <w:between w:val="nil"/>
        </w:pBdr>
        <w:suppressAutoHyphens/>
        <w:spacing w:after="0" w:line="240" w:lineRule="auto"/>
        <w:jc w:val="center"/>
        <w:rPr>
          <w:rFonts w:ascii="Times New Roman" w:eastAsia="Times New Roman" w:hAnsi="Times New Roman" w:cs="Times New Roman"/>
          <w:color w:val="000000"/>
          <w:sz w:val="18"/>
          <w:szCs w:val="18"/>
        </w:rPr>
      </w:pPr>
      <w:r w:rsidRPr="005F68A8">
        <w:rPr>
          <w:rFonts w:ascii="Times New Roman" w:eastAsia="Times New Roman" w:hAnsi="Times New Roman" w:cs="Times New Roman"/>
          <w:b/>
          <w:color w:val="000000"/>
          <w:sz w:val="18"/>
          <w:szCs w:val="18"/>
        </w:rPr>
        <w:t>ПОРЯДОК ИЗМЕНЕНИЯ, ПРЕКРАЩЕНИЯ И РАСТОРЖЕНИЯ ДОГОВОРА</w:t>
      </w:r>
    </w:p>
    <w:p w:rsidR="009E200B" w:rsidRPr="005F68A8" w:rsidRDefault="009E200B" w:rsidP="009E20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68A8">
        <w:rPr>
          <w:rFonts w:ascii="Times New Roman" w:eastAsia="Times New Roman" w:hAnsi="Times New Roman" w:cs="Times New Roman"/>
          <w:color w:val="000000"/>
          <w:sz w:val="18"/>
          <w:szCs w:val="18"/>
        </w:rPr>
        <w:t>12.1. Настоящий договор прекращается вследствие:</w:t>
      </w:r>
    </w:p>
    <w:p w:rsidR="009E200B" w:rsidRPr="005F68A8" w:rsidRDefault="009E200B" w:rsidP="009E20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68A8">
        <w:rPr>
          <w:rFonts w:ascii="Times New Roman" w:eastAsia="Times New Roman" w:hAnsi="Times New Roman" w:cs="Times New Roman"/>
          <w:color w:val="000000"/>
          <w:sz w:val="18"/>
          <w:szCs w:val="18"/>
        </w:rPr>
        <w:t>1) отмены поручения Доверителем;</w:t>
      </w:r>
    </w:p>
    <w:p w:rsidR="009E200B" w:rsidRPr="005F68A8" w:rsidRDefault="009E200B" w:rsidP="009E200B">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2) отказа Поверенного;</w:t>
      </w:r>
    </w:p>
    <w:p w:rsidR="009E200B" w:rsidRPr="005F68A8" w:rsidRDefault="009E200B" w:rsidP="009E200B">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5F68A8">
        <w:rPr>
          <w:rFonts w:ascii="Times New Roman" w:eastAsia="Times New Roman" w:hAnsi="Times New Roman" w:cs="Times New Roman"/>
          <w:color w:val="000000"/>
          <w:sz w:val="18"/>
          <w:szCs w:val="18"/>
        </w:rPr>
        <w:t>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12.2. Доверитель вправе отменить поручение во всякое время.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12.3. Поверенный вправе отказаться от поручения во всякое время.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12.5.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12.6.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12.7. Отмена Доверителем поручения не является основанием для возмещения убытков, причиненных Поверенному прекращением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12.8.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12.9.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12.10.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п.13.5. настоящего договора) и подписаны уполномоченными представителями сторон.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12.11. Каждая сторона имеет право расторгнуть настоящий договор по причине действия обстоятельств непреодолимой силы, если обстоятельства непреодолимой силы продолжают действовать более 3 (трех) месяцев подряд.</w:t>
      </w:r>
    </w:p>
    <w:p w:rsidR="009E200B" w:rsidRPr="005F68A8" w:rsidRDefault="009E200B" w:rsidP="009E200B">
      <w:pPr>
        <w:pBdr>
          <w:top w:val="nil"/>
          <w:left w:val="nil"/>
          <w:bottom w:val="nil"/>
          <w:right w:val="nil"/>
          <w:between w:val="nil"/>
        </w:pBdr>
        <w:spacing w:after="0" w:line="240" w:lineRule="auto"/>
        <w:ind w:left="600"/>
        <w:jc w:val="both"/>
        <w:rPr>
          <w:rFonts w:ascii="Times New Roman" w:eastAsia="Times New Roman" w:hAnsi="Times New Roman" w:cs="Times New Roman"/>
          <w:color w:val="000000"/>
          <w:sz w:val="18"/>
          <w:szCs w:val="18"/>
        </w:rPr>
      </w:pPr>
    </w:p>
    <w:p w:rsidR="009E200B" w:rsidRPr="005F68A8" w:rsidRDefault="009E200B" w:rsidP="009E200B">
      <w:pPr>
        <w:spacing w:after="0" w:line="240" w:lineRule="auto"/>
        <w:jc w:val="center"/>
        <w:rPr>
          <w:rFonts w:ascii="Times New Roman" w:eastAsia="Times New Roman" w:hAnsi="Times New Roman" w:cs="Times New Roman"/>
          <w:sz w:val="18"/>
          <w:szCs w:val="18"/>
        </w:rPr>
      </w:pPr>
      <w:r w:rsidRPr="005F68A8">
        <w:rPr>
          <w:rFonts w:ascii="Times New Roman" w:eastAsia="Times New Roman" w:hAnsi="Times New Roman" w:cs="Times New Roman"/>
          <w:b/>
          <w:sz w:val="18"/>
          <w:szCs w:val="18"/>
        </w:rPr>
        <w:t>13. ЗАКЛЮЧИТЕЛЬНЫЕ ПОЛОЖЕНИЯ</w:t>
      </w:r>
    </w:p>
    <w:p w:rsidR="009E200B" w:rsidRPr="005F68A8" w:rsidRDefault="009E200B" w:rsidP="009E200B">
      <w:pPr>
        <w:tabs>
          <w:tab w:val="left" w:pos="5103"/>
        </w:tabs>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13.1. Настоящий договор вступает в силу с даты его подп</w:t>
      </w:r>
      <w:r>
        <w:rPr>
          <w:rFonts w:ascii="Times New Roman" w:eastAsia="Times New Roman" w:hAnsi="Times New Roman" w:cs="Times New Roman"/>
          <w:sz w:val="18"/>
          <w:szCs w:val="18"/>
        </w:rPr>
        <w:t xml:space="preserve">исания сторонами и действует в течение одного календарного года, а в </w:t>
      </w:r>
      <w:r w:rsidRPr="005F68A8">
        <w:rPr>
          <w:rFonts w:ascii="Times New Roman" w:eastAsia="Times New Roman" w:hAnsi="Times New Roman" w:cs="Times New Roman"/>
          <w:sz w:val="18"/>
          <w:szCs w:val="18"/>
        </w:rPr>
        <w:t xml:space="preserve">части взаиморасчетов </w:t>
      </w:r>
      <w:r>
        <w:rPr>
          <w:rFonts w:ascii="Times New Roman" w:eastAsia="Times New Roman" w:hAnsi="Times New Roman" w:cs="Times New Roman"/>
          <w:sz w:val="18"/>
          <w:szCs w:val="18"/>
        </w:rPr>
        <w:t xml:space="preserve">– </w:t>
      </w:r>
      <w:r w:rsidRPr="005F68A8">
        <w:rPr>
          <w:rFonts w:ascii="Times New Roman" w:eastAsia="Times New Roman" w:hAnsi="Times New Roman" w:cs="Times New Roman"/>
          <w:sz w:val="18"/>
          <w:szCs w:val="18"/>
        </w:rPr>
        <w:t>до полного исполнения сторонами своих обязательств.</w:t>
      </w:r>
    </w:p>
    <w:p w:rsidR="009E200B" w:rsidRPr="005F68A8" w:rsidRDefault="009E200B" w:rsidP="009E200B">
      <w:pPr>
        <w:tabs>
          <w:tab w:val="left" w:pos="5103"/>
        </w:tabs>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13.2. Поверенный приступает к совершению порученных ему действий по настоящему договору с даты вступления в силу настоящего договора.</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lastRenderedPageBreak/>
        <w:t>13.3. Во всем, что не предусмотрено настоящим договором, стороны руководствуются законодательством Республики Беларусь.</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г. Минска. Применимое право – право Республики Беларусь.</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10" w:name="bookmark=id.3dy6vkm" w:colFirst="0" w:colLast="0"/>
      <w:bookmarkEnd w:id="10"/>
      <w:r w:rsidRPr="005F68A8">
        <w:rPr>
          <w:rFonts w:ascii="Times New Roman" w:eastAsia="Times New Roman" w:hAnsi="Times New Roman" w:cs="Times New Roman"/>
          <w:sz w:val="18"/>
          <w:szCs w:val="18"/>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w:t>
      </w:r>
    </w:p>
    <w:p w:rsidR="009E200B" w:rsidRPr="005F68A8" w:rsidRDefault="009E200B" w:rsidP="009E200B">
      <w:pPr>
        <w:spacing w:after="0" w:line="240" w:lineRule="auto"/>
        <w:ind w:firstLine="708"/>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каналам связи, указанным в настоящем договоре, и подписанным уполномоченными представителями сторон.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rsidR="009E200B" w:rsidRPr="005F68A8" w:rsidRDefault="009E200B" w:rsidP="009E200B">
      <w:pPr>
        <w:tabs>
          <w:tab w:val="left" w:pos="9210"/>
        </w:tabs>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 xml:space="preserve">13.7. Настоящий договор составлен в 2 (двух) подлинных экземплярах на русском языке, имеющих одинаковую юридическую силу, по одному для каждой из сторон. </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13.8. Неотъемлемой частью настоящего договора являются:</w:t>
      </w:r>
    </w:p>
    <w:p w:rsidR="009E200B" w:rsidRPr="005F68A8" w:rsidRDefault="009E200B" w:rsidP="009E200B">
      <w:pPr>
        <w:spacing w:after="0" w:line="240" w:lineRule="auto"/>
        <w:jc w:val="both"/>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Приложение № 1 – Форма договора оказания туристических услуг, обязательная для заключения Поверенным с участниками туристической деятельности.</w:t>
      </w:r>
    </w:p>
    <w:p w:rsidR="009E200B" w:rsidRPr="005F68A8" w:rsidRDefault="009E200B" w:rsidP="009E200B">
      <w:pPr>
        <w:spacing w:after="0" w:line="240" w:lineRule="auto"/>
        <w:jc w:val="both"/>
        <w:rPr>
          <w:rFonts w:ascii="Times New Roman" w:eastAsia="Times New Roman" w:hAnsi="Times New Roman" w:cs="Times New Roman"/>
          <w:sz w:val="18"/>
          <w:szCs w:val="18"/>
        </w:rPr>
      </w:pPr>
    </w:p>
    <w:p w:rsidR="009E200B" w:rsidRPr="005F68A8" w:rsidRDefault="009E200B" w:rsidP="009E200B">
      <w:pPr>
        <w:spacing w:after="0" w:line="240" w:lineRule="auto"/>
        <w:jc w:val="center"/>
        <w:rPr>
          <w:rFonts w:ascii="Times New Roman" w:eastAsia="Times New Roman" w:hAnsi="Times New Roman" w:cs="Times New Roman"/>
          <w:sz w:val="18"/>
          <w:szCs w:val="18"/>
        </w:rPr>
      </w:pPr>
      <w:r w:rsidRPr="005F68A8">
        <w:rPr>
          <w:rFonts w:ascii="Times New Roman" w:eastAsia="Times New Roman" w:hAnsi="Times New Roman" w:cs="Times New Roman"/>
          <w:b/>
          <w:sz w:val="18"/>
          <w:szCs w:val="18"/>
        </w:rPr>
        <w:t>14. МЕСТО НАХОЖДЕНИЯ И БАНКОВСКИЕ РЕКВИЗИТЫ СТОРОН</w:t>
      </w:r>
    </w:p>
    <w:tbl>
      <w:tblPr>
        <w:tblW w:w="9638" w:type="dxa"/>
        <w:tblLayout w:type="fixed"/>
        <w:tblLook w:val="0000"/>
      </w:tblPr>
      <w:tblGrid>
        <w:gridCol w:w="4819"/>
        <w:gridCol w:w="4819"/>
      </w:tblGrid>
      <w:tr w:rsidR="009E200B" w:rsidTr="00D861BE">
        <w:tc>
          <w:tcPr>
            <w:tcW w:w="4819" w:type="dxa"/>
            <w:tcBorders>
              <w:top w:val="single" w:sz="4" w:space="0" w:color="000000"/>
              <w:left w:val="single" w:sz="4" w:space="0" w:color="000000"/>
              <w:bottom w:val="single" w:sz="4" w:space="0" w:color="000000"/>
            </w:tcBorders>
          </w:tcPr>
          <w:p w:rsidR="009E200B" w:rsidRPr="000068BE" w:rsidRDefault="009E200B" w:rsidP="00D861BE">
            <w:pPr>
              <w:pStyle w:val="a4"/>
              <w:ind w:firstLine="0"/>
              <w:rPr>
                <w:rStyle w:val="a3"/>
                <w:rFonts w:ascii="Times New Roman" w:hAnsi="Times New Roman" w:cs="Times New Roman"/>
                <w:b w:val="0"/>
                <w:bCs w:val="0"/>
                <w:sz w:val="20"/>
                <w:szCs w:val="20"/>
              </w:rPr>
            </w:pPr>
            <w:r w:rsidRPr="005F68A8">
              <w:rPr>
                <w:rFonts w:ascii="Times New Roman" w:hAnsi="Times New Roman" w:cs="Times New Roman"/>
                <w:sz w:val="18"/>
                <w:szCs w:val="18"/>
              </w:rPr>
              <w:t>Доверитель:</w:t>
            </w:r>
            <w:r w:rsidRPr="005F68A8">
              <w:rPr>
                <w:rFonts w:ascii="Times New Roman" w:hAnsi="Times New Roman" w:cs="Times New Roman"/>
                <w:sz w:val="18"/>
                <w:szCs w:val="18"/>
              </w:rPr>
              <w:br/>
            </w:r>
            <w:r w:rsidRPr="005F68A8">
              <w:rPr>
                <w:rFonts w:ascii="Times New Roman" w:hAnsi="Times New Roman" w:cs="Times New Roman"/>
                <w:sz w:val="18"/>
                <w:szCs w:val="18"/>
              </w:rPr>
              <w:br/>
            </w:r>
            <w:r w:rsidRPr="000068BE">
              <w:rPr>
                <w:rStyle w:val="a3"/>
                <w:rFonts w:ascii="Times New Roman" w:hAnsi="Times New Roman" w:cs="Times New Roman"/>
                <w:sz w:val="20"/>
                <w:szCs w:val="20"/>
              </w:rPr>
              <w:t>Общество с ограниченной ответственностью </w:t>
            </w:r>
          </w:p>
          <w:p w:rsidR="009E200B" w:rsidRPr="000068BE" w:rsidRDefault="009E200B" w:rsidP="00D861BE">
            <w:pPr>
              <w:pStyle w:val="a4"/>
              <w:ind w:firstLine="0"/>
              <w:rPr>
                <w:rFonts w:ascii="Times New Roman" w:hAnsi="Times New Roman" w:cs="Times New Roman"/>
                <w:sz w:val="20"/>
                <w:szCs w:val="20"/>
              </w:rPr>
            </w:pPr>
            <w:r w:rsidRPr="000068BE">
              <w:rPr>
                <w:rStyle w:val="a3"/>
                <w:rFonts w:ascii="Times New Roman" w:hAnsi="Times New Roman" w:cs="Times New Roman"/>
                <w:sz w:val="20"/>
                <w:szCs w:val="20"/>
              </w:rPr>
              <w:t>"Альтус тур бай"</w:t>
            </w:r>
            <w:r w:rsidRPr="000068BE">
              <w:rPr>
                <w:rFonts w:ascii="Times New Roman" w:hAnsi="Times New Roman" w:cs="Times New Roman"/>
                <w:sz w:val="20"/>
                <w:szCs w:val="20"/>
              </w:rPr>
              <w:br/>
            </w:r>
            <w:r w:rsidRPr="000068BE">
              <w:rPr>
                <w:rStyle w:val="a3"/>
                <w:rFonts w:ascii="Times New Roman" w:hAnsi="Times New Roman" w:cs="Times New Roman"/>
                <w:sz w:val="20"/>
                <w:szCs w:val="20"/>
              </w:rPr>
              <w:t>Юридический и почтовый адрес: 220030, г.Минск, ул.Октябрьская, 5, оф. 209.</w:t>
            </w:r>
          </w:p>
          <w:p w:rsidR="009E200B" w:rsidRPr="000068BE" w:rsidRDefault="009E200B" w:rsidP="00D861BE">
            <w:pPr>
              <w:pStyle w:val="a4"/>
              <w:ind w:firstLine="0"/>
              <w:rPr>
                <w:rFonts w:ascii="Times New Roman" w:hAnsi="Times New Roman" w:cs="Times New Roman"/>
                <w:sz w:val="20"/>
                <w:szCs w:val="20"/>
              </w:rPr>
            </w:pPr>
            <w:r w:rsidRPr="000068BE">
              <w:rPr>
                <w:rStyle w:val="a3"/>
                <w:rFonts w:ascii="Times New Roman" w:hAnsi="Times New Roman" w:cs="Times New Roman"/>
                <w:sz w:val="20"/>
                <w:szCs w:val="20"/>
              </w:rPr>
              <w:t>Р/с:BY21UNBS 3012 1483 3000 0000 1933</w:t>
            </w:r>
            <w:r w:rsidRPr="000068BE">
              <w:rPr>
                <w:rFonts w:ascii="Times New Roman" w:hAnsi="Times New Roman" w:cs="Times New Roman"/>
                <w:sz w:val="20"/>
                <w:szCs w:val="20"/>
              </w:rPr>
              <w:br/>
            </w:r>
            <w:r w:rsidRPr="000068BE">
              <w:rPr>
                <w:rStyle w:val="a3"/>
                <w:rFonts w:ascii="Times New Roman" w:hAnsi="Times New Roman" w:cs="Times New Roman"/>
                <w:sz w:val="20"/>
                <w:szCs w:val="20"/>
              </w:rPr>
              <w:t>«БСБ Банк» ЗАО г. Минск, пл. Свободы, 4.  BIC SWIFT: UNBSBY2X</w:t>
            </w:r>
            <w:r w:rsidRPr="000068BE">
              <w:rPr>
                <w:rFonts w:ascii="Times New Roman" w:hAnsi="Times New Roman" w:cs="Times New Roman"/>
                <w:sz w:val="20"/>
                <w:szCs w:val="20"/>
              </w:rPr>
              <w:br/>
            </w:r>
            <w:r w:rsidRPr="000068BE">
              <w:rPr>
                <w:rStyle w:val="a3"/>
                <w:rFonts w:ascii="Times New Roman" w:hAnsi="Times New Roman" w:cs="Times New Roman"/>
                <w:sz w:val="20"/>
                <w:szCs w:val="20"/>
              </w:rPr>
              <w:t>УНП 193263102 </w:t>
            </w:r>
          </w:p>
          <w:p w:rsidR="009E200B" w:rsidRPr="005F68A8" w:rsidRDefault="009E200B" w:rsidP="00D861BE">
            <w:pPr>
              <w:widowControl w:val="0"/>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br/>
              <w:t>Директор</w:t>
            </w:r>
            <w:r w:rsidRPr="005F68A8">
              <w:rPr>
                <w:rFonts w:ascii="Times New Roman" w:eastAsia="Times New Roman" w:hAnsi="Times New Roman" w:cs="Times New Roman"/>
                <w:sz w:val="18"/>
                <w:szCs w:val="18"/>
              </w:rPr>
              <w:br/>
            </w:r>
            <w:r w:rsidRPr="005F68A8">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Ю.Л. Блажевич   </w:t>
            </w:r>
            <w:r w:rsidRPr="005F68A8">
              <w:rPr>
                <w:rFonts w:ascii="Times New Roman" w:eastAsia="Times New Roman" w:hAnsi="Times New Roman" w:cs="Times New Roman"/>
                <w:sz w:val="18"/>
                <w:szCs w:val="18"/>
              </w:rPr>
              <w:t>/______________/</w:t>
            </w:r>
          </w:p>
        </w:tc>
        <w:tc>
          <w:tcPr>
            <w:tcW w:w="4819" w:type="dxa"/>
            <w:tcBorders>
              <w:top w:val="single" w:sz="4" w:space="0" w:color="000000"/>
              <w:left w:val="single" w:sz="4" w:space="0" w:color="000000"/>
              <w:bottom w:val="single" w:sz="4" w:space="0" w:color="000000"/>
              <w:right w:val="single" w:sz="4" w:space="0" w:color="000000"/>
            </w:tcBorders>
          </w:tcPr>
          <w:p w:rsidR="009E200B" w:rsidRDefault="009E200B" w:rsidP="00D861BE">
            <w:pPr>
              <w:widowControl w:val="0"/>
              <w:rPr>
                <w:rFonts w:ascii="Times New Roman" w:eastAsia="Times New Roman" w:hAnsi="Times New Roman" w:cs="Times New Roman"/>
                <w:sz w:val="18"/>
                <w:szCs w:val="18"/>
              </w:rPr>
            </w:pPr>
            <w:r w:rsidRPr="005F68A8">
              <w:rPr>
                <w:rFonts w:ascii="Times New Roman" w:eastAsia="Times New Roman" w:hAnsi="Times New Roman" w:cs="Times New Roman"/>
                <w:sz w:val="18"/>
                <w:szCs w:val="18"/>
              </w:rPr>
              <w:t>Поверенный:</w:t>
            </w:r>
            <w:r w:rsidRPr="005F68A8">
              <w:rPr>
                <w:rFonts w:ascii="Times New Roman" w:eastAsia="Times New Roman" w:hAnsi="Times New Roman" w:cs="Times New Roman"/>
                <w:sz w:val="18"/>
                <w:szCs w:val="18"/>
              </w:rPr>
              <w:br/>
            </w:r>
            <w:r w:rsidRPr="005F68A8">
              <w:rPr>
                <w:rFonts w:ascii="Times New Roman" w:eastAsia="Times New Roman" w:hAnsi="Times New Roman" w:cs="Times New Roman"/>
                <w:sz w:val="18"/>
                <w:szCs w:val="18"/>
              </w:rPr>
              <w:br/>
            </w:r>
            <w:commentRangeStart w:id="11"/>
            <w:r w:rsidRPr="005F68A8">
              <w:rPr>
                <w:rFonts w:ascii="Times New Roman" w:eastAsia="Times New Roman" w:hAnsi="Times New Roman" w:cs="Times New Roman"/>
                <w:sz w:val="18"/>
                <w:szCs w:val="18"/>
              </w:rPr>
              <w:t>Юридический (почтовый) адрес:</w:t>
            </w:r>
            <w:r w:rsidRPr="005F68A8">
              <w:rPr>
                <w:rFonts w:ascii="Times New Roman" w:eastAsia="Times New Roman" w:hAnsi="Times New Roman" w:cs="Times New Roman"/>
                <w:sz w:val="18"/>
                <w:szCs w:val="18"/>
              </w:rPr>
              <w:br/>
              <w:t xml:space="preserve">УНП </w:t>
            </w:r>
            <w:r w:rsidRPr="005F68A8">
              <w:rPr>
                <w:rFonts w:ascii="Times New Roman" w:eastAsia="Times New Roman" w:hAnsi="Times New Roman" w:cs="Times New Roman"/>
                <w:sz w:val="18"/>
                <w:szCs w:val="18"/>
              </w:rPr>
              <w:br/>
              <w:t xml:space="preserve">IBAN </w:t>
            </w:r>
            <w:r w:rsidRPr="005F68A8">
              <w:rPr>
                <w:rFonts w:ascii="Times New Roman" w:eastAsia="Times New Roman" w:hAnsi="Times New Roman" w:cs="Times New Roman"/>
                <w:sz w:val="18"/>
                <w:szCs w:val="18"/>
              </w:rPr>
              <w:br/>
              <w:t>Банк ______________________, BIC ____________</w:t>
            </w:r>
            <w:r w:rsidRPr="005F68A8">
              <w:rPr>
                <w:rFonts w:ascii="Times New Roman" w:eastAsia="Times New Roman" w:hAnsi="Times New Roman" w:cs="Times New Roman"/>
                <w:sz w:val="18"/>
                <w:szCs w:val="18"/>
              </w:rPr>
              <w:br/>
              <w:t>Адрес банка: _____________________________</w:t>
            </w:r>
            <w:r w:rsidRPr="005F68A8">
              <w:rPr>
                <w:rFonts w:ascii="Times New Roman" w:eastAsia="Times New Roman" w:hAnsi="Times New Roman" w:cs="Times New Roman"/>
                <w:sz w:val="18"/>
                <w:szCs w:val="18"/>
              </w:rPr>
              <w:br/>
              <w:t>Тел.</w:t>
            </w:r>
            <w:r w:rsidRPr="005F68A8">
              <w:rPr>
                <w:rFonts w:ascii="Times New Roman" w:eastAsia="Times New Roman" w:hAnsi="Times New Roman" w:cs="Times New Roman"/>
                <w:sz w:val="18"/>
                <w:szCs w:val="18"/>
              </w:rPr>
              <w:br/>
            </w:r>
            <w:r w:rsidRPr="005F68A8">
              <w:rPr>
                <w:rFonts w:ascii="Times New Roman" w:eastAsia="Times New Roman" w:hAnsi="Times New Roman" w:cs="Times New Roman"/>
                <w:b/>
                <w:sz w:val="18"/>
                <w:szCs w:val="18"/>
              </w:rPr>
              <w:t>Система налогообложения: ОСН с НДС</w:t>
            </w:r>
            <w:r w:rsidRPr="005F68A8">
              <w:rPr>
                <w:rFonts w:ascii="Times New Roman" w:eastAsia="Times New Roman" w:hAnsi="Times New Roman" w:cs="Times New Roman"/>
                <w:sz w:val="18"/>
                <w:szCs w:val="18"/>
              </w:rPr>
              <w:br/>
            </w:r>
            <w:r w:rsidRPr="005F68A8">
              <w:rPr>
                <w:rFonts w:ascii="Times New Roman" w:eastAsia="Times New Roman" w:hAnsi="Times New Roman" w:cs="Times New Roman"/>
                <w:sz w:val="18"/>
                <w:szCs w:val="18"/>
              </w:rPr>
              <w:br/>
              <w:t>Директор</w:t>
            </w:r>
            <w:r w:rsidRPr="005F68A8">
              <w:rPr>
                <w:rFonts w:ascii="Times New Roman" w:eastAsia="Times New Roman" w:hAnsi="Times New Roman" w:cs="Times New Roman"/>
                <w:sz w:val="18"/>
                <w:szCs w:val="18"/>
              </w:rPr>
              <w:br/>
            </w:r>
            <w:r w:rsidRPr="005F68A8">
              <w:rPr>
                <w:rFonts w:ascii="Times New Roman" w:eastAsia="Times New Roman" w:hAnsi="Times New Roman" w:cs="Times New Roman"/>
                <w:sz w:val="18"/>
                <w:szCs w:val="18"/>
              </w:rPr>
              <w:br/>
              <w:t>____________________/______________/</w:t>
            </w:r>
            <w:commentRangeEnd w:id="11"/>
            <w:r>
              <w:rPr>
                <w:rStyle w:val="a5"/>
              </w:rPr>
              <w:commentReference w:id="11"/>
            </w:r>
          </w:p>
        </w:tc>
      </w:tr>
    </w:tbl>
    <w:p w:rsidR="009E200B" w:rsidRDefault="009E200B" w:rsidP="009E200B">
      <w:pPr>
        <w:spacing w:after="0" w:line="240" w:lineRule="auto"/>
        <w:jc w:val="both"/>
        <w:rPr>
          <w:rFonts w:ascii="Times New Roman" w:eastAsia="Times New Roman" w:hAnsi="Times New Roman" w:cs="Times New Roman"/>
          <w:sz w:val="18"/>
          <w:szCs w:val="18"/>
        </w:rPr>
      </w:pPr>
    </w:p>
    <w:sectPr w:rsidR="009E200B">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olha" w:date="2025-04-16T18:11:00Z" w:initials="V">
    <w:p w:rsidR="009E200B" w:rsidRDefault="009E200B" w:rsidP="009E200B">
      <w:pPr>
        <w:pStyle w:val="a7"/>
      </w:pPr>
      <w:r>
        <w:rPr>
          <w:rStyle w:val="a5"/>
        </w:rPr>
        <w:annotationRef/>
      </w:r>
      <w:r>
        <w:t>Присваивается автоматически при заполнении Турагентом.</w:t>
      </w:r>
    </w:p>
  </w:comment>
  <w:comment w:id="1" w:author="Volha" w:date="2025-04-16T18:11:00Z" w:initials="V">
    <w:p w:rsidR="009E200B" w:rsidRDefault="009E200B" w:rsidP="009E200B">
      <w:pPr>
        <w:pStyle w:val="a7"/>
      </w:pPr>
      <w:r>
        <w:rPr>
          <w:rStyle w:val="a5"/>
        </w:rPr>
        <w:annotationRef/>
      </w:r>
      <w:r>
        <w:t>Присваивается автоматически в день заполнения Турагентом.</w:t>
      </w:r>
    </w:p>
  </w:comment>
  <w:comment w:id="2" w:author="Volha" w:date="2025-04-16T18:11:00Z" w:initials="V">
    <w:p w:rsidR="009E200B" w:rsidRDefault="009E200B" w:rsidP="009E200B">
      <w:pPr>
        <w:pStyle w:val="a7"/>
      </w:pPr>
      <w:r>
        <w:rPr>
          <w:rStyle w:val="a5"/>
        </w:rPr>
        <w:annotationRef/>
      </w:r>
      <w:r>
        <w:t>Названия юридического лица вводится вручную</w:t>
      </w:r>
    </w:p>
  </w:comment>
  <w:comment w:id="3" w:author="Volha" w:date="2025-04-16T18:11:00Z" w:initials="V">
    <w:p w:rsidR="009E200B" w:rsidRDefault="009E200B" w:rsidP="009E200B">
      <w:pPr>
        <w:pStyle w:val="a7"/>
      </w:pPr>
      <w:r>
        <w:rPr>
          <w:rStyle w:val="a5"/>
        </w:rPr>
        <w:annotationRef/>
      </w:r>
      <w:r>
        <w:t>Необходимо уточнить, как такой документ оформляется для индивидуальных предпринимателей.</w:t>
      </w:r>
    </w:p>
  </w:comment>
  <w:comment w:id="11" w:author="Volha" w:date="2025-04-16T18:11:00Z" w:initials="V">
    <w:p w:rsidR="009E200B" w:rsidRDefault="009E200B" w:rsidP="009E200B">
      <w:pPr>
        <w:pStyle w:val="a7"/>
      </w:pPr>
      <w:r>
        <w:rPr>
          <w:rStyle w:val="a5"/>
        </w:rPr>
        <w:annotationRef/>
      </w:r>
      <w:r>
        <w:t>Данные подтягиваются из онлайн системы.</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C4581"/>
    <w:multiLevelType w:val="multilevel"/>
    <w:tmpl w:val="3D16001C"/>
    <w:lvl w:ilvl="0">
      <w:start w:val="1"/>
      <w:numFmt w:val="decimal"/>
      <w:lvlText w:val="%1."/>
      <w:lvlJc w:val="left"/>
      <w:pPr>
        <w:ind w:left="720" w:hanging="360"/>
      </w:pPr>
    </w:lvl>
    <w:lvl w:ilvl="1">
      <w:start w:val="1"/>
      <w:numFmt w:val="decimal"/>
      <w:lvlText w:val="%1.%2."/>
      <w:lvlJc w:val="left"/>
      <w:pPr>
        <w:ind w:left="885" w:hanging="52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56B17D28"/>
    <w:multiLevelType w:val="multilevel"/>
    <w:tmpl w:val="8AD2221A"/>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71191D67"/>
    <w:multiLevelType w:val="multilevel"/>
    <w:tmpl w:val="8026D956"/>
    <w:lvl w:ilvl="0">
      <w:start w:val="20"/>
      <w:numFmt w:val="bullet"/>
      <w:lvlText w:val="-"/>
      <w:lvlJc w:val="left"/>
      <w:pPr>
        <w:ind w:left="1788"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72A61D56"/>
    <w:multiLevelType w:val="multilevel"/>
    <w:tmpl w:val="3B406BE0"/>
    <w:lvl w:ilvl="0">
      <w:start w:val="9"/>
      <w:numFmt w:val="decimal"/>
      <w:lvlText w:val="%1."/>
      <w:lvlJc w:val="left"/>
      <w:pPr>
        <w:ind w:left="720" w:hanging="360"/>
      </w:pPr>
    </w:lvl>
    <w:lvl w:ilvl="1">
      <w:start w:val="3"/>
      <w:numFmt w:val="decimal"/>
      <w:lvlText w:val="%1.%2."/>
      <w:lvlJc w:val="left"/>
      <w:pPr>
        <w:ind w:left="906" w:hanging="48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characterSpacingControl w:val="doNotCompress"/>
  <w:compat>
    <w:useFELayout/>
  </w:compat>
  <w:rsids>
    <w:rsidRoot w:val="009E200B"/>
    <w:rsid w:val="009E20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E200B"/>
    <w:rPr>
      <w:b/>
      <w:bCs/>
    </w:rPr>
  </w:style>
  <w:style w:type="paragraph" w:styleId="a4">
    <w:name w:val="No Spacing"/>
    <w:uiPriority w:val="1"/>
    <w:qFormat/>
    <w:rsid w:val="009E200B"/>
    <w:pPr>
      <w:widowControl w:val="0"/>
      <w:suppressAutoHyphens/>
      <w:spacing w:after="0" w:line="240" w:lineRule="auto"/>
      <w:ind w:firstLine="700"/>
    </w:pPr>
    <w:rPr>
      <w:rFonts w:ascii="Courier New" w:eastAsia="Times New Roman" w:hAnsi="Courier New" w:cs="Courier New"/>
      <w:sz w:val="16"/>
      <w:szCs w:val="16"/>
    </w:rPr>
  </w:style>
  <w:style w:type="character" w:styleId="a5">
    <w:name w:val="annotation reference"/>
    <w:basedOn w:val="a0"/>
    <w:uiPriority w:val="99"/>
    <w:semiHidden/>
    <w:unhideWhenUsed/>
    <w:qFormat/>
    <w:rsid w:val="009E200B"/>
    <w:rPr>
      <w:sz w:val="16"/>
      <w:szCs w:val="16"/>
    </w:rPr>
  </w:style>
  <w:style w:type="character" w:customStyle="1" w:styleId="a6">
    <w:name w:val="Текст примечания Знак"/>
    <w:basedOn w:val="a0"/>
    <w:link w:val="a7"/>
    <w:uiPriority w:val="99"/>
    <w:semiHidden/>
    <w:qFormat/>
    <w:rsid w:val="009E200B"/>
    <w:rPr>
      <w:sz w:val="20"/>
      <w:szCs w:val="20"/>
    </w:rPr>
  </w:style>
  <w:style w:type="paragraph" w:styleId="a7">
    <w:name w:val="annotation text"/>
    <w:basedOn w:val="a"/>
    <w:link w:val="a6"/>
    <w:uiPriority w:val="99"/>
    <w:semiHidden/>
    <w:unhideWhenUsed/>
    <w:qFormat/>
    <w:rsid w:val="009E200B"/>
    <w:pPr>
      <w:suppressAutoHyphens/>
      <w:spacing w:line="240" w:lineRule="auto"/>
    </w:pPr>
    <w:rPr>
      <w:sz w:val="20"/>
      <w:szCs w:val="20"/>
    </w:rPr>
  </w:style>
  <w:style w:type="character" w:customStyle="1" w:styleId="1">
    <w:name w:val="Текст примечания Знак1"/>
    <w:basedOn w:val="a0"/>
    <w:link w:val="a7"/>
    <w:uiPriority w:val="99"/>
    <w:semiHidden/>
    <w:rsid w:val="009E200B"/>
    <w:rPr>
      <w:sz w:val="20"/>
      <w:szCs w:val="20"/>
    </w:rPr>
  </w:style>
  <w:style w:type="paragraph" w:styleId="a8">
    <w:name w:val="Balloon Text"/>
    <w:basedOn w:val="a"/>
    <w:link w:val="a9"/>
    <w:uiPriority w:val="99"/>
    <w:semiHidden/>
    <w:unhideWhenUsed/>
    <w:rsid w:val="009E20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E2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abstour.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8969</Words>
  <Characters>51125</Characters>
  <Application>Microsoft Office Word</Application>
  <DocSecurity>0</DocSecurity>
  <Lines>426</Lines>
  <Paragraphs>119</Paragraphs>
  <ScaleCrop>false</ScaleCrop>
  <Company>SPecialiST RePack</Company>
  <LinksUpToDate>false</LinksUpToDate>
  <CharactersWithSpaces>59975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Volha</dc:creator>
  <cp:keywords/>
  <dc:description/>
  <cp:lastModifiedBy>Volha</cp:lastModifiedBy>
  <cp:revision>2</cp:revision>
  <dcterms:created xsi:type="dcterms:W3CDTF">2025-04-16T15:11:00Z</dcterms:created>
  <dcterms:modified xsi:type="dcterms:W3CDTF">2025-04-16T15:11:00Z</dcterms:modified>
</cp:coreProperties>
</file>